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21E265D" w14:textId="19B29BD3" w:rsidR="0052548A" w:rsidRDefault="0052548A">
      <w:pPr>
        <w:pStyle w:val="defaultparagraph"/>
        <w:contextualSpacing w:val="0"/>
      </w:pPr>
      <w:r>
        <w:rPr>
          <w:rStyle w:val="title"/>
          <w:rFonts w:ascii="Lato" w:hAnsi="Lato"/>
          <w:color w:val="2C4D82"/>
          <w:sz w:val="54"/>
          <w:szCs w:val="54"/>
          <w:shd w:val="clear" w:color="auto" w:fill="FFFFFF"/>
        </w:rPr>
        <w:t>Reglas de normalización (6 min)</w:t>
      </w:r>
    </w:p>
    <w:p w14:paraId="1904941F" w14:textId="306C3446" w:rsidR="00B275A0" w:rsidRDefault="0052548A">
      <w:pPr>
        <w:pStyle w:val="defaultparagraph"/>
        <w:contextualSpacing w:val="0"/>
      </w:pPr>
      <w:r>
        <w:t>¡Hola!</w:t>
      </w:r>
    </w:p>
    <w:p w14:paraId="19049420" w14:textId="77777777" w:rsidR="00B275A0" w:rsidRDefault="00B275A0"/>
    <w:p w14:paraId="19049421" w14:textId="77777777" w:rsidR="00B275A0" w:rsidRDefault="0052548A">
      <w:pPr>
        <w:pStyle w:val="defaultparagraph"/>
        <w:contextualSpacing w:val="0"/>
      </w:pPr>
      <w:r>
        <w:t>Hoy aprenderemos sobre las reglas de normalización, y sobre cómo agregarlas, editarlas y probarlas, y cómo crear un proceso de normalización.</w:t>
      </w:r>
    </w:p>
    <w:p w14:paraId="19049422" w14:textId="77777777" w:rsidR="00B275A0" w:rsidRDefault="00B275A0"/>
    <w:p w14:paraId="19049423" w14:textId="77777777" w:rsidR="00B275A0" w:rsidRDefault="0052548A">
      <w:pPr>
        <w:pStyle w:val="defaultparagraph"/>
        <w:contextualSpacing w:val="0"/>
      </w:pPr>
      <w:r>
        <w:t>Estas reglas le ayudarán a gestionar los registros bibliográficos y los metadatos que estos contienen.</w:t>
      </w:r>
    </w:p>
    <w:p w14:paraId="19049424" w14:textId="77777777" w:rsidR="00B275A0" w:rsidRDefault="00B275A0"/>
    <w:p w14:paraId="19049425" w14:textId="77777777" w:rsidR="00B275A0" w:rsidRDefault="0052548A">
      <w:pPr>
        <w:pStyle w:val="defaultparagraph"/>
        <w:contextualSpacing w:val="0"/>
      </w:pPr>
      <w:r>
        <w:t>Se utilizan para editar registros bibliográficos o de existencias según reglas y condiciones establecidas previamente.</w:t>
      </w:r>
    </w:p>
    <w:p w14:paraId="19049426" w14:textId="77777777" w:rsidR="00B275A0" w:rsidRDefault="00B275A0"/>
    <w:p w14:paraId="19049427" w14:textId="77777777" w:rsidR="00B275A0" w:rsidRDefault="0052548A">
      <w:pPr>
        <w:pStyle w:val="defaultparagraph"/>
        <w:contextualSpacing w:val="0"/>
      </w:pPr>
      <w:r>
        <w:t>Puede usar las reglas de normalización para agregar, eliminar o reemplazar campos, subcampos e indicadores.</w:t>
      </w:r>
    </w:p>
    <w:p w14:paraId="19049428" w14:textId="77777777" w:rsidR="00B275A0" w:rsidRDefault="00B275A0"/>
    <w:p w14:paraId="19049429" w14:textId="77777777" w:rsidR="00B275A0" w:rsidRDefault="0052548A">
      <w:pPr>
        <w:pStyle w:val="defaultparagraph"/>
        <w:contextualSpacing w:val="0"/>
      </w:pPr>
      <w:r>
        <w:t>Puede aplicarlas a un solo registro o a un conjunto de registros.</w:t>
      </w:r>
    </w:p>
    <w:p w14:paraId="1904942A" w14:textId="77777777" w:rsidR="00B275A0" w:rsidRDefault="00B275A0"/>
    <w:p w14:paraId="1904942B" w14:textId="77777777" w:rsidR="00B275A0" w:rsidRDefault="0052548A">
      <w:pPr>
        <w:pStyle w:val="defaultparagraph"/>
        <w:contextualSpacing w:val="0"/>
      </w:pPr>
      <w:r>
        <w:t>Las reglas de normalización se crean y se editan en el "Editor de metadatos".</w:t>
      </w:r>
    </w:p>
    <w:p w14:paraId="1904942C" w14:textId="77777777" w:rsidR="00B275A0" w:rsidRDefault="00B275A0"/>
    <w:p w14:paraId="1904942D" w14:textId="77777777" w:rsidR="00B275A0" w:rsidRDefault="0052548A">
      <w:pPr>
        <w:pStyle w:val="defaultparagraph"/>
        <w:contextualSpacing w:val="0"/>
      </w:pPr>
      <w:r>
        <w:t>Puede aprender más sobre cómo usar el "Editor de metadatos" en las sesiones destinadas a ello de esta serie.</w:t>
      </w:r>
    </w:p>
    <w:p w14:paraId="1904942E" w14:textId="77777777" w:rsidR="00B275A0" w:rsidRDefault="00B275A0"/>
    <w:p w14:paraId="1904942F" w14:textId="77777777" w:rsidR="00B275A0" w:rsidRDefault="0052548A">
      <w:pPr>
        <w:pStyle w:val="defaultparagraph"/>
        <w:contextualSpacing w:val="0"/>
      </w:pPr>
      <w:r>
        <w:t>Recuerde que para poder crear o editar las reglas de normalización, es necesario tener el rol de "Administrador de catálogo".</w:t>
      </w:r>
    </w:p>
    <w:p w14:paraId="19049430" w14:textId="77777777" w:rsidR="00B275A0" w:rsidRDefault="00B275A0"/>
    <w:p w14:paraId="19049431" w14:textId="77777777" w:rsidR="00B275A0" w:rsidRDefault="0052548A">
      <w:pPr>
        <w:pStyle w:val="defaultparagraph"/>
        <w:contextualSpacing w:val="0"/>
      </w:pPr>
      <w:r>
        <w:t>Desde la página de inicio de Alma, haga clic en "Recursos" y en "Abrir editor de metadatos".</w:t>
      </w:r>
    </w:p>
    <w:p w14:paraId="19049432" w14:textId="77777777" w:rsidR="00B275A0" w:rsidRDefault="00B275A0"/>
    <w:p w14:paraId="19049433" w14:textId="77777777" w:rsidR="00B275A0" w:rsidRDefault="0052548A">
      <w:pPr>
        <w:pStyle w:val="defaultparagraph"/>
        <w:contextualSpacing w:val="0"/>
      </w:pPr>
      <w:r>
        <w:t>Haga clic en "Reglas" para abrir la pestaña de reglas dentro de los archivos existentes.</w:t>
      </w:r>
    </w:p>
    <w:p w14:paraId="19049434" w14:textId="77777777" w:rsidR="00B275A0" w:rsidRDefault="00B275A0"/>
    <w:p w14:paraId="19049435" w14:textId="77777777" w:rsidR="00B275A0" w:rsidRDefault="0052548A">
      <w:pPr>
        <w:pStyle w:val="defaultparagraph"/>
        <w:contextualSpacing w:val="0"/>
      </w:pPr>
      <w:r>
        <w:t>Para crear una nueva regla de normalización, haga clic en "Nuevo".</w:t>
      </w:r>
    </w:p>
    <w:p w14:paraId="19049436" w14:textId="77777777" w:rsidR="00B275A0" w:rsidRDefault="00B275A0"/>
    <w:p w14:paraId="19049437" w14:textId="77777777" w:rsidR="00B275A0" w:rsidRDefault="0052548A">
      <w:pPr>
        <w:pStyle w:val="defaultparagraph"/>
        <w:contextualSpacing w:val="0"/>
      </w:pPr>
      <w:r>
        <w:t>Puede elegir la opción de "Reglas de normalización" para crear una regla para los registros MARC.</w:t>
      </w:r>
    </w:p>
    <w:p w14:paraId="19049438" w14:textId="77777777" w:rsidR="00B275A0" w:rsidRDefault="00B275A0"/>
    <w:p w14:paraId="19049439" w14:textId="77777777" w:rsidR="00B275A0" w:rsidRDefault="0052548A">
      <w:pPr>
        <w:pStyle w:val="defaultparagraph"/>
        <w:contextualSpacing w:val="0"/>
      </w:pPr>
      <w:r>
        <w:t>Introduzca el nombre y la descripción de la regla, y marque si es privada o compartida.</w:t>
      </w:r>
    </w:p>
    <w:p w14:paraId="1904943A" w14:textId="77777777" w:rsidR="00B275A0" w:rsidRDefault="00B275A0"/>
    <w:p w14:paraId="1904943B" w14:textId="77777777" w:rsidR="00B275A0" w:rsidRDefault="0052548A">
      <w:pPr>
        <w:pStyle w:val="defaultparagraph"/>
        <w:contextualSpacing w:val="0"/>
      </w:pPr>
      <w:r>
        <w:t>Solo usted podrá ver y editar la regla privada, mientras que otros en su institución podrán usarla también si es compartida.</w:t>
      </w:r>
    </w:p>
    <w:p w14:paraId="1904943C" w14:textId="77777777" w:rsidR="00B275A0" w:rsidRDefault="00B275A0"/>
    <w:p w14:paraId="1904943D" w14:textId="77777777" w:rsidR="00B275A0" w:rsidRDefault="0052548A">
      <w:pPr>
        <w:pStyle w:val="defaultparagraph"/>
        <w:contextualSpacing w:val="0"/>
      </w:pPr>
      <w:r>
        <w:t>Una vez que haga clic en "Guardar", aparecerá una caja de texto para que ingrese la regla, y esta se agregará a la lista.</w:t>
      </w:r>
    </w:p>
    <w:p w14:paraId="1904943E" w14:textId="77777777" w:rsidR="00B275A0" w:rsidRDefault="00B275A0"/>
    <w:p w14:paraId="1904943F" w14:textId="77777777" w:rsidR="00B275A0" w:rsidRDefault="0052548A">
      <w:pPr>
        <w:pStyle w:val="defaultparagraph"/>
        <w:contextualSpacing w:val="0"/>
      </w:pPr>
      <w:r>
        <w:t>Puede definir la regla mediante la sintaxis de reglas de normalización en la "Ayuda en línea".</w:t>
      </w:r>
    </w:p>
    <w:p w14:paraId="19049440" w14:textId="77777777" w:rsidR="00B275A0" w:rsidRDefault="00B275A0"/>
    <w:p w14:paraId="19049441" w14:textId="77777777" w:rsidR="00B275A0" w:rsidRDefault="0052548A">
      <w:pPr>
        <w:pStyle w:val="defaultparagraph"/>
        <w:contextualSpacing w:val="0"/>
      </w:pPr>
      <w:r>
        <w:t>También puede copiar y pegar su sintaxis.</w:t>
      </w:r>
    </w:p>
    <w:p w14:paraId="19049442" w14:textId="77777777" w:rsidR="00B275A0" w:rsidRDefault="00B275A0"/>
    <w:p w14:paraId="19049443" w14:textId="77777777" w:rsidR="00B275A0" w:rsidRDefault="0052548A">
      <w:pPr>
        <w:pStyle w:val="defaultparagraph"/>
        <w:contextualSpacing w:val="0"/>
      </w:pPr>
      <w:r>
        <w:t>Hagamos eso.</w:t>
      </w:r>
    </w:p>
    <w:p w14:paraId="19049444" w14:textId="77777777" w:rsidR="00B275A0" w:rsidRDefault="00B275A0"/>
    <w:p w14:paraId="19049445" w14:textId="77777777" w:rsidR="00B275A0" w:rsidRDefault="0052548A">
      <w:pPr>
        <w:pStyle w:val="defaultparagraph"/>
        <w:contextualSpacing w:val="0"/>
      </w:pPr>
      <w:r>
        <w:t>Los archivos de reglas contienen una o más reglas, y cada uno incluye una condición y una o más acciones para aplicar en los registros.</w:t>
      </w:r>
    </w:p>
    <w:p w14:paraId="19049446" w14:textId="77777777" w:rsidR="00B275A0" w:rsidRDefault="00B275A0"/>
    <w:p w14:paraId="19049447" w14:textId="77777777" w:rsidR="00B275A0" w:rsidRDefault="0052548A">
      <w:pPr>
        <w:pStyle w:val="defaultparagraph"/>
        <w:contextualSpacing w:val="0"/>
      </w:pPr>
      <w:r>
        <w:t>Este archivo de reglas, por ejemplo, añadirá un 920 local subcampo A con el texto "Donación a la biblioteca" a cualquier registro.</w:t>
      </w:r>
    </w:p>
    <w:p w14:paraId="19049448" w14:textId="77777777" w:rsidR="00B275A0" w:rsidRDefault="00B275A0"/>
    <w:p w14:paraId="19049449" w14:textId="77777777" w:rsidR="00B275A0" w:rsidRDefault="0052548A">
      <w:pPr>
        <w:pStyle w:val="defaultparagraph"/>
        <w:contextualSpacing w:val="0"/>
      </w:pPr>
      <w:r>
        <w:t>Cuando termine, haga clic en "Guardar" para actualizar la regla.</w:t>
      </w:r>
    </w:p>
    <w:p w14:paraId="1904944A" w14:textId="77777777" w:rsidR="00B275A0" w:rsidRDefault="00B275A0"/>
    <w:p w14:paraId="1904944B" w14:textId="77777777" w:rsidR="00B275A0" w:rsidRDefault="0052548A">
      <w:pPr>
        <w:pStyle w:val="defaultparagraph"/>
        <w:contextualSpacing w:val="0"/>
      </w:pPr>
      <w:r>
        <w:t>Para trabajar con un archivo de reglas existente, diríjase a la carpeta de reglas de normalización y seleccione uno.</w:t>
      </w:r>
    </w:p>
    <w:p w14:paraId="1904944C" w14:textId="77777777" w:rsidR="00B275A0" w:rsidRDefault="00B275A0"/>
    <w:p w14:paraId="1904944D" w14:textId="77777777" w:rsidR="00B275A0" w:rsidRDefault="0052548A">
      <w:pPr>
        <w:pStyle w:val="defaultparagraph"/>
        <w:contextualSpacing w:val="0"/>
      </w:pPr>
      <w:r>
        <w:t>Puede editar o eliminar los archivos de reglas existentes.</w:t>
      </w:r>
    </w:p>
    <w:p w14:paraId="1904944E" w14:textId="77777777" w:rsidR="00B275A0" w:rsidRDefault="00B275A0"/>
    <w:p w14:paraId="1904944F" w14:textId="77777777" w:rsidR="00B275A0" w:rsidRDefault="0052548A">
      <w:pPr>
        <w:pStyle w:val="defaultparagraph"/>
        <w:contextualSpacing w:val="0"/>
      </w:pPr>
      <w:r>
        <w:t>Puede duplicarlos, lo que le permitirá guardarlos y modificarlos como archivos nuevos, o modificar sus propiedades.</w:t>
      </w:r>
    </w:p>
    <w:p w14:paraId="19049450" w14:textId="77777777" w:rsidR="00B275A0" w:rsidRDefault="00B275A0"/>
    <w:p w14:paraId="19049451" w14:textId="77777777" w:rsidR="00B275A0" w:rsidRDefault="0052548A">
      <w:pPr>
        <w:pStyle w:val="defaultparagraph"/>
        <w:contextualSpacing w:val="0"/>
      </w:pPr>
      <w:r>
        <w:t>Tenga en cuenta que, si dos o más personas quieren editar la regla al mismo tiempo, un mensaje de advertencia aparecerá.</w:t>
      </w:r>
    </w:p>
    <w:p w14:paraId="19049452" w14:textId="77777777" w:rsidR="00B275A0" w:rsidRDefault="00B275A0"/>
    <w:p w14:paraId="19049453" w14:textId="77777777" w:rsidR="00B275A0" w:rsidRDefault="0052548A">
      <w:pPr>
        <w:pStyle w:val="defaultparagraph"/>
        <w:contextualSpacing w:val="0"/>
      </w:pPr>
      <w:r>
        <w:t>Para comprobar si su regla tiene el efecto deseado, abra y localice un registro bibliográfico que su regla debería afectar.</w:t>
      </w:r>
    </w:p>
    <w:p w14:paraId="19049454" w14:textId="77777777" w:rsidR="00B275A0" w:rsidRDefault="00B275A0"/>
    <w:p w14:paraId="19049455" w14:textId="77777777" w:rsidR="00B275A0" w:rsidRDefault="0052548A">
      <w:pPr>
        <w:pStyle w:val="defaultparagraph"/>
        <w:contextualSpacing w:val="0"/>
      </w:pPr>
      <w:r>
        <w:t>Haga clic en el ícono de "Dividir el editor" y seleccione "Editar la regla" en la carpeta compartida.</w:t>
      </w:r>
    </w:p>
    <w:p w14:paraId="19049456" w14:textId="77777777" w:rsidR="00B275A0" w:rsidRDefault="00B275A0"/>
    <w:p w14:paraId="19049457" w14:textId="77777777" w:rsidR="00B275A0" w:rsidRDefault="0052548A">
      <w:pPr>
        <w:pStyle w:val="defaultparagraph"/>
        <w:contextualSpacing w:val="0"/>
      </w:pPr>
      <w:r>
        <w:t>Ahora puede ver el archivo de la regla y el registro bibliográfico.</w:t>
      </w:r>
    </w:p>
    <w:p w14:paraId="19049458" w14:textId="77777777" w:rsidR="00B275A0" w:rsidRDefault="00B275A0"/>
    <w:p w14:paraId="19049459" w14:textId="77777777" w:rsidR="00B275A0" w:rsidRDefault="0052548A">
      <w:pPr>
        <w:pStyle w:val="defaultparagraph"/>
        <w:contextualSpacing w:val="0"/>
      </w:pPr>
      <w:r>
        <w:t>Seleccione "Vista preliminar".</w:t>
      </w:r>
    </w:p>
    <w:p w14:paraId="1904945A" w14:textId="77777777" w:rsidR="00B275A0" w:rsidRDefault="00B275A0"/>
    <w:p w14:paraId="1904945B" w14:textId="77777777" w:rsidR="00B275A0" w:rsidRDefault="0052548A">
      <w:pPr>
        <w:pStyle w:val="defaultparagraph"/>
        <w:contextualSpacing w:val="0"/>
      </w:pPr>
      <w:r>
        <w:t>La regla del archivo se aplica al registro y aparece el resultado.</w:t>
      </w:r>
    </w:p>
    <w:p w14:paraId="1904945C" w14:textId="77777777" w:rsidR="00B275A0" w:rsidRDefault="00B275A0"/>
    <w:p w14:paraId="1904945D" w14:textId="77777777" w:rsidR="00B275A0" w:rsidRDefault="0052548A">
      <w:pPr>
        <w:pStyle w:val="defaultparagraph"/>
        <w:contextualSpacing w:val="0"/>
      </w:pPr>
      <w:r>
        <w:t>En este ejemplo, puede ver que se añadió la nota al registro.</w:t>
      </w:r>
    </w:p>
    <w:p w14:paraId="1904945E" w14:textId="77777777" w:rsidR="00B275A0" w:rsidRDefault="00B275A0"/>
    <w:p w14:paraId="1904945F" w14:textId="77777777" w:rsidR="00B275A0" w:rsidRDefault="0052548A">
      <w:pPr>
        <w:pStyle w:val="defaultparagraph"/>
        <w:contextualSpacing w:val="0"/>
      </w:pPr>
      <w:r>
        <w:lastRenderedPageBreak/>
        <w:t>Ahora puede seleccionar "Aplicar cambios" para guardar las modificaciones en el registro.</w:t>
      </w:r>
    </w:p>
    <w:p w14:paraId="19049460" w14:textId="77777777" w:rsidR="00B275A0" w:rsidRDefault="00B275A0"/>
    <w:p w14:paraId="19049461" w14:textId="77777777" w:rsidR="00B275A0" w:rsidRDefault="0052548A">
      <w:pPr>
        <w:pStyle w:val="defaultparagraph"/>
        <w:contextualSpacing w:val="0"/>
      </w:pPr>
      <w:r>
        <w:t>También puede seleccionar "Volver a reglas de normalización" si desea hacer más cambios.</w:t>
      </w:r>
    </w:p>
    <w:p w14:paraId="19049462" w14:textId="77777777" w:rsidR="00B275A0" w:rsidRDefault="00B275A0"/>
    <w:p w14:paraId="19049463" w14:textId="77777777" w:rsidR="00B275A0" w:rsidRDefault="0052548A">
      <w:pPr>
        <w:pStyle w:val="defaultparagraph"/>
        <w:contextualSpacing w:val="0"/>
      </w:pPr>
      <w:r>
        <w:t>Apliquemos los cambios y veamos cómo ha cambiado el registro.</w:t>
      </w:r>
    </w:p>
    <w:p w14:paraId="19049464" w14:textId="77777777" w:rsidR="00B275A0" w:rsidRDefault="00B275A0"/>
    <w:p w14:paraId="19049465" w14:textId="77777777" w:rsidR="00B275A0" w:rsidRDefault="0052548A">
      <w:pPr>
        <w:pStyle w:val="defaultparagraph"/>
        <w:contextualSpacing w:val="0"/>
      </w:pPr>
      <w:r>
        <w:t>Tenga en cuenta que una institución no puede actualizar los registros de la "Zona de red".</w:t>
      </w:r>
    </w:p>
    <w:p w14:paraId="19049466" w14:textId="77777777" w:rsidR="00B275A0" w:rsidRDefault="00B275A0"/>
    <w:p w14:paraId="19049467" w14:textId="77777777" w:rsidR="00B275A0" w:rsidRDefault="0052548A">
      <w:pPr>
        <w:pStyle w:val="defaultparagraph"/>
        <w:contextualSpacing w:val="0"/>
      </w:pPr>
      <w:r>
        <w:t>Por lo tanto, la regla de normalización solo se aplicará a los campos locales.</w:t>
      </w:r>
    </w:p>
    <w:p w14:paraId="19049468" w14:textId="77777777" w:rsidR="00B275A0" w:rsidRDefault="00B275A0"/>
    <w:p w14:paraId="19049469" w14:textId="77777777" w:rsidR="00B275A0" w:rsidRDefault="0052548A">
      <w:pPr>
        <w:pStyle w:val="defaultparagraph"/>
        <w:contextualSpacing w:val="0"/>
      </w:pPr>
      <w:r>
        <w:t>Para actualizar los registros de la "Zona de red", la institución debe ejecutar la regla de normalización.</w:t>
      </w:r>
    </w:p>
    <w:p w14:paraId="1904946A" w14:textId="77777777" w:rsidR="00B275A0" w:rsidRDefault="00B275A0"/>
    <w:p w14:paraId="1904946B" w14:textId="77777777" w:rsidR="00B275A0" w:rsidRDefault="0052548A">
      <w:pPr>
        <w:pStyle w:val="defaultparagraph"/>
        <w:contextualSpacing w:val="0"/>
      </w:pPr>
      <w:r>
        <w:t>Para aplicar esta regla a un conjunto de registros, necesita crear un proceso de normalización.</w:t>
      </w:r>
    </w:p>
    <w:p w14:paraId="1904946C" w14:textId="77777777" w:rsidR="00B275A0" w:rsidRDefault="00B275A0"/>
    <w:p w14:paraId="1904946D" w14:textId="77777777" w:rsidR="00B275A0" w:rsidRDefault="0052548A">
      <w:pPr>
        <w:pStyle w:val="defaultparagraph"/>
        <w:contextualSpacing w:val="0"/>
      </w:pPr>
      <w:r>
        <w:t>Los procesos de normalización se utilizan para corregir o actualizar registros de metadatos, para eliminar campos vacíos, o quitar campos que contienen información de orden por ejemplo.</w:t>
      </w:r>
    </w:p>
    <w:p w14:paraId="1904946E" w14:textId="77777777" w:rsidR="00B275A0" w:rsidRDefault="00B275A0"/>
    <w:p w14:paraId="1904946F" w14:textId="77777777" w:rsidR="00B275A0" w:rsidRDefault="0052548A">
      <w:pPr>
        <w:pStyle w:val="defaultparagraph"/>
        <w:contextualSpacing w:val="0"/>
      </w:pPr>
      <w:r>
        <w:t>Diríjase al menú "Configuración", seleccione "Recursos" y, en "Catalogación", seleccione "Configuración de metadatos".</w:t>
      </w:r>
    </w:p>
    <w:p w14:paraId="19049470" w14:textId="77777777" w:rsidR="00B275A0" w:rsidRDefault="00B275A0"/>
    <w:p w14:paraId="19049471" w14:textId="77777777" w:rsidR="00B275A0" w:rsidRDefault="0052548A">
      <w:pPr>
        <w:pStyle w:val="defaultparagraph"/>
        <w:contextualSpacing w:val="0"/>
      </w:pPr>
      <w:r>
        <w:t>Haga clic en uno de los enlaces de perfil, como "MARC21 bibliográfico".</w:t>
      </w:r>
    </w:p>
    <w:p w14:paraId="19049472" w14:textId="77777777" w:rsidR="00B275A0" w:rsidRDefault="00B275A0"/>
    <w:p w14:paraId="19049473" w14:textId="77777777" w:rsidR="00B275A0" w:rsidRDefault="0052548A">
      <w:pPr>
        <w:pStyle w:val="defaultparagraph"/>
        <w:contextualSpacing w:val="0"/>
      </w:pPr>
      <w:r>
        <w:t>Y añada un proceso de normalización.</w:t>
      </w:r>
    </w:p>
    <w:p w14:paraId="19049474" w14:textId="77777777" w:rsidR="00B275A0" w:rsidRDefault="00B275A0"/>
    <w:p w14:paraId="19049475" w14:textId="77777777" w:rsidR="00B275A0" w:rsidRDefault="0052548A">
      <w:pPr>
        <w:pStyle w:val="defaultparagraph"/>
        <w:contextualSpacing w:val="0"/>
      </w:pPr>
      <w:r>
        <w:t>Complete los detalles del proceso.</w:t>
      </w:r>
    </w:p>
    <w:p w14:paraId="19049476" w14:textId="77777777" w:rsidR="00B275A0" w:rsidRDefault="00B275A0"/>
    <w:p w14:paraId="19049477" w14:textId="77777777" w:rsidR="00B275A0" w:rsidRDefault="0052548A">
      <w:pPr>
        <w:pStyle w:val="defaultparagraph"/>
        <w:contextualSpacing w:val="0"/>
      </w:pPr>
      <w:r>
        <w:t>Y añada una tarea.</w:t>
      </w:r>
    </w:p>
    <w:p w14:paraId="19049478" w14:textId="77777777" w:rsidR="00B275A0" w:rsidRDefault="00B275A0"/>
    <w:p w14:paraId="19049479" w14:textId="77777777" w:rsidR="00B275A0" w:rsidRDefault="0052548A">
      <w:pPr>
        <w:pStyle w:val="defaultparagraph"/>
        <w:contextualSpacing w:val="0"/>
      </w:pPr>
      <w:r>
        <w:t>Seleccione "Proceso de normalización de reglas MARC" en la lista de procesos.</w:t>
      </w:r>
    </w:p>
    <w:p w14:paraId="1904947A" w14:textId="77777777" w:rsidR="00B275A0" w:rsidRDefault="00B275A0"/>
    <w:p w14:paraId="1904947B" w14:textId="77777777" w:rsidR="00B275A0" w:rsidRDefault="0052548A">
      <w:pPr>
        <w:pStyle w:val="defaultparagraph"/>
        <w:contextualSpacing w:val="0"/>
      </w:pPr>
      <w:r>
        <w:t>Esto le permitirá seleccionar la regla que definió, o cualquiera de las reglas que fueron definidas y guardadas en el "Editor de metadatos".</w:t>
      </w:r>
    </w:p>
    <w:p w14:paraId="1904947C" w14:textId="77777777" w:rsidR="00B275A0" w:rsidRDefault="00B275A0"/>
    <w:p w14:paraId="1904947D" w14:textId="77777777" w:rsidR="00B275A0" w:rsidRDefault="0052548A">
      <w:pPr>
        <w:pStyle w:val="defaultparagraph"/>
        <w:contextualSpacing w:val="0"/>
      </w:pPr>
      <w:r>
        <w:t>Tenga en cuenta que puede agregar múltiples tareas al proceso y aplicar varias reglas a un solo proceso.</w:t>
      </w:r>
    </w:p>
    <w:p w14:paraId="1904947E" w14:textId="77777777" w:rsidR="00B275A0" w:rsidRDefault="00B275A0"/>
    <w:p w14:paraId="1904947F" w14:textId="77777777" w:rsidR="00B275A0" w:rsidRDefault="0052548A">
      <w:pPr>
        <w:pStyle w:val="defaultparagraph"/>
        <w:contextualSpacing w:val="0"/>
      </w:pPr>
      <w:r>
        <w:t>Después de crear el proceso de normalización, este se puede aplicar durante la catalogación en el "Editor de metadatos", o al ejecutar un trabajo que utilice este proceso.</w:t>
      </w:r>
    </w:p>
    <w:p w14:paraId="19049480" w14:textId="77777777" w:rsidR="00B275A0" w:rsidRDefault="00B275A0"/>
    <w:p w14:paraId="19049481" w14:textId="77777777" w:rsidR="00B275A0" w:rsidRDefault="0052548A">
      <w:pPr>
        <w:pStyle w:val="defaultparagraph"/>
        <w:contextualSpacing w:val="0"/>
      </w:pPr>
      <w:r>
        <w:t>Puede aprender más sobre conjuntos y tareas en las sesiones dedicadas a ello en el "Centro de conocimiento".</w:t>
      </w:r>
    </w:p>
    <w:p w14:paraId="19049482" w14:textId="77777777" w:rsidR="00B275A0" w:rsidRDefault="00B275A0"/>
    <w:sectPr w:rsidR="00B275A0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04948B" w14:textId="77777777" w:rsidR="0052548A" w:rsidRDefault="0052548A">
      <w:pPr>
        <w:spacing w:line="240" w:lineRule="auto"/>
      </w:pPr>
      <w:r>
        <w:separator/>
      </w:r>
    </w:p>
  </w:endnote>
  <w:endnote w:type="continuationSeparator" w:id="0">
    <w:p w14:paraId="1904948D" w14:textId="77777777" w:rsidR="0052548A" w:rsidRDefault="005254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049484" w14:textId="77777777" w:rsidR="00B275A0" w:rsidRDefault="00B275A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049486" w14:textId="77777777" w:rsidR="00B275A0" w:rsidRDefault="00B275A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049487" w14:textId="77777777" w:rsidR="0052548A" w:rsidRDefault="0052548A">
      <w:pPr>
        <w:spacing w:line="240" w:lineRule="auto"/>
      </w:pPr>
      <w:r>
        <w:separator/>
      </w:r>
    </w:p>
  </w:footnote>
  <w:footnote w:type="continuationSeparator" w:id="0">
    <w:p w14:paraId="19049489" w14:textId="77777777" w:rsidR="0052548A" w:rsidRDefault="005254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049483" w14:textId="77777777" w:rsidR="00B275A0" w:rsidRDefault="00B275A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049485" w14:textId="77777777" w:rsidR="00B275A0" w:rsidRDefault="00B275A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275A0"/>
    <w:rsid w:val="001E6434"/>
    <w:rsid w:val="0052548A"/>
    <w:rsid w:val="00B2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4941F"/>
  <w15:docId w15:val="{A845A0F7-C8F4-465A-B5BB-87A945BB2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333333"/>
        <w:lang w:val="en-US" w:eastAsia="en-US" w:bidi="he-IL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4">
    <w:name w:val="Subtitle"/>
    <w:basedOn w:val="a"/>
    <w:next w:val="a"/>
    <w:uiPriority w:val="11"/>
    <w:qFormat/>
    <w:pPr>
      <w:spacing w:before="60"/>
      <w:contextualSpacing/>
    </w:pPr>
    <w:rPr>
      <w:sz w:val="28"/>
    </w:rPr>
  </w:style>
  <w:style w:type="paragraph" w:customStyle="1" w:styleId="defaultspeaker">
    <w:name w:val="default_speaker"/>
    <w:basedOn w:val="a"/>
    <w:next w:val="a"/>
    <w:pPr>
      <w:contextualSpacing/>
    </w:pPr>
    <w:rPr>
      <w:sz w:val="22"/>
    </w:rPr>
  </w:style>
  <w:style w:type="paragraph" w:customStyle="1" w:styleId="defaultparagraph">
    <w:name w:val="default_paragraph"/>
    <w:basedOn w:val="a"/>
    <w:next w:val="a"/>
    <w:pPr>
      <w:contextualSpacing/>
      <w:jc w:val="both"/>
    </w:pPr>
    <w:rPr>
      <w:sz w:val="22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le">
    <w:name w:val="title"/>
    <w:basedOn w:val="a0"/>
    <w:rsid w:val="005254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  <cp:lastModifiedBy>Hadas Gazit</cp:lastModifiedBy>
  <cp:revision>2</cp:revision>
  <dcterms:created xsi:type="dcterms:W3CDTF">2024-09-05T16:42:00Z</dcterms:created>
  <dcterms:modified xsi:type="dcterms:W3CDTF">2024-09-05T16:42:00Z</dcterms:modified>
</cp:coreProperties>
</file>