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1494B6E1" w14:textId="28389BF3" w:rsidR="0081134A" w:rsidRDefault="0081134A">
      <w:pPr>
        <w:pStyle w:val="defaultparagraph"/>
        <w:contextualSpacing w:val="0"/>
      </w:pP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Revisión de las adquisiciones (4 min)</w:t>
      </w:r>
    </w:p>
    <w:p w14:paraId="698027BA" w14:textId="75673CCF" w:rsidR="005212D5" w:rsidRDefault="00000000">
      <w:pPr>
        <w:pStyle w:val="defaultparagraph"/>
        <w:contextualSpacing w:val="0"/>
      </w:pPr>
      <w:r>
        <w:t>Bienvenido a esta sesión de capacitaciones sobre adquisiciones en Alma.</w:t>
      </w:r>
    </w:p>
    <w:p w14:paraId="0418358C" w14:textId="6D746F08" w:rsidR="005212D5" w:rsidRDefault="005212D5"/>
    <w:p w14:paraId="2FCAF0C3" w14:textId="77777777" w:rsidR="005212D5" w:rsidRDefault="00000000">
      <w:pPr>
        <w:pStyle w:val="defaultparagraph"/>
        <w:contextualSpacing w:val="0"/>
      </w:pPr>
      <w:r>
        <w:t>Aprenderá sobre los diversos flujos de trabajo de las adquisiciones en Alma,</w:t>
      </w:r>
    </w:p>
    <w:p w14:paraId="17832576" w14:textId="77777777" w:rsidR="005212D5" w:rsidRDefault="005212D5"/>
    <w:p w14:paraId="1D40D153" w14:textId="77777777" w:rsidR="005212D5" w:rsidRDefault="00000000">
      <w:pPr>
        <w:pStyle w:val="defaultparagraph"/>
        <w:contextualSpacing w:val="0"/>
      </w:pPr>
      <w:r>
        <w:t>así como los tipos de adquisiciones disponibles y los roles de usuarios de Alma necesarios para hacer las adquisiciones.</w:t>
      </w:r>
    </w:p>
    <w:p w14:paraId="5AAB0C22" w14:textId="77777777" w:rsidR="005212D5" w:rsidRDefault="005212D5"/>
    <w:p w14:paraId="6EFD49EB" w14:textId="77777777" w:rsidR="005212D5" w:rsidRDefault="00000000">
      <w:pPr>
        <w:pStyle w:val="defaultparagraph"/>
        <w:contextualSpacing w:val="0"/>
      </w:pPr>
      <w:r>
        <w:t>Las adquisiciones en su institución consisten en obtener materiales físicos y electrónicos.</w:t>
      </w:r>
    </w:p>
    <w:p w14:paraId="0609A6D9" w14:textId="77777777" w:rsidR="005212D5" w:rsidRDefault="005212D5"/>
    <w:p w14:paraId="3B528AA7" w14:textId="77777777" w:rsidR="005212D5" w:rsidRDefault="00000000">
      <w:pPr>
        <w:pStyle w:val="defaultparagraph"/>
        <w:contextualSpacing w:val="0"/>
      </w:pPr>
      <w:r>
        <w:t>Generalmente se realiza un pedido a un proveedor o editor.</w:t>
      </w:r>
    </w:p>
    <w:p w14:paraId="689E0EDE" w14:textId="77777777" w:rsidR="005212D5" w:rsidRDefault="005212D5"/>
    <w:p w14:paraId="12AD5190" w14:textId="77777777" w:rsidR="005212D5" w:rsidRDefault="00000000">
      <w:pPr>
        <w:pStyle w:val="defaultparagraph"/>
        <w:contextualSpacing w:val="0"/>
      </w:pPr>
      <w:r>
        <w:t>Después recibirá los ejemplares físicos que pidió, o se le otorgará acceso electrónico a ellos,</w:t>
      </w:r>
    </w:p>
    <w:p w14:paraId="1E1EBEE8" w14:textId="77777777" w:rsidR="005212D5" w:rsidRDefault="005212D5"/>
    <w:p w14:paraId="1C8E8999" w14:textId="77777777" w:rsidR="005212D5" w:rsidRDefault="00000000">
      <w:pPr>
        <w:pStyle w:val="defaultparagraph"/>
        <w:contextualSpacing w:val="0"/>
      </w:pPr>
      <w:r>
        <w:t>y los ejemplares físicos serán catalogados y almacenados.</w:t>
      </w:r>
    </w:p>
    <w:p w14:paraId="234178B8" w14:textId="77777777" w:rsidR="005212D5" w:rsidRDefault="005212D5"/>
    <w:p w14:paraId="21C0DEEC" w14:textId="77777777" w:rsidR="005212D5" w:rsidRDefault="00000000">
      <w:pPr>
        <w:pStyle w:val="defaultparagraph"/>
        <w:contextualSpacing w:val="0"/>
      </w:pPr>
      <w:r>
        <w:t>Luego pagará por los ejemplares.</w:t>
      </w:r>
    </w:p>
    <w:p w14:paraId="7F34C06C" w14:textId="77777777" w:rsidR="005212D5" w:rsidRDefault="005212D5"/>
    <w:p w14:paraId="25C6F462" w14:textId="77777777" w:rsidR="005212D5" w:rsidRDefault="00000000">
      <w:pPr>
        <w:pStyle w:val="defaultparagraph"/>
        <w:contextualSpacing w:val="0"/>
      </w:pPr>
      <w:r>
        <w:t>Los flujos de trabajo en Alma corresponden a cada una de estas tareas.</w:t>
      </w:r>
    </w:p>
    <w:p w14:paraId="5C9A24E6" w14:textId="77777777" w:rsidR="005212D5" w:rsidRDefault="005212D5"/>
    <w:p w14:paraId="20866878" w14:textId="77777777" w:rsidR="005212D5" w:rsidRDefault="00000000">
      <w:pPr>
        <w:pStyle w:val="defaultparagraph"/>
        <w:contextualSpacing w:val="0"/>
      </w:pPr>
      <w:r>
        <w:t>Los flujos de trabajo de infraestructura de adquisiciones ayudan a configurar libros mayores, fondos, proveedores y cuentas necesarias para las compras.</w:t>
      </w:r>
    </w:p>
    <w:p w14:paraId="5F62800F" w14:textId="77777777" w:rsidR="005212D5" w:rsidRDefault="005212D5"/>
    <w:p w14:paraId="60D7AFB1" w14:textId="77777777" w:rsidR="005212D5" w:rsidRDefault="00000000">
      <w:pPr>
        <w:pStyle w:val="defaultparagraph"/>
        <w:contextualSpacing w:val="0"/>
      </w:pPr>
      <w:r>
        <w:t>Los flujos de trabajo de compras le permiten solicitar ejemplares y agrupar esos ejemplares en una orden de compra</w:t>
      </w:r>
    </w:p>
    <w:p w14:paraId="4D7BF6E3" w14:textId="77777777" w:rsidR="005212D5" w:rsidRDefault="005212D5"/>
    <w:p w14:paraId="27BB3749" w14:textId="77777777" w:rsidR="005212D5" w:rsidRDefault="00000000">
      <w:pPr>
        <w:pStyle w:val="defaultparagraph"/>
        <w:contextualSpacing w:val="0"/>
      </w:pPr>
      <w:r>
        <w:t>para así luego enviar la orden de compra a un proveedor o editor y completar el pedido.</w:t>
      </w:r>
    </w:p>
    <w:p w14:paraId="5444B6AC" w14:textId="77777777" w:rsidR="005212D5" w:rsidRDefault="005212D5"/>
    <w:p w14:paraId="6B20C570" w14:textId="77777777" w:rsidR="005212D5" w:rsidRDefault="00000000">
      <w:pPr>
        <w:pStyle w:val="defaultparagraph"/>
        <w:contextualSpacing w:val="0"/>
      </w:pPr>
      <w:r>
        <w:t>Los flujos de recepción permiten recibir y procesar ejemplares físicos.</w:t>
      </w:r>
    </w:p>
    <w:p w14:paraId="63435B89" w14:textId="77777777" w:rsidR="005212D5" w:rsidRDefault="005212D5"/>
    <w:p w14:paraId="2A1B8EBB" w14:textId="77777777" w:rsidR="005212D5" w:rsidRDefault="00000000">
      <w:pPr>
        <w:pStyle w:val="defaultparagraph"/>
        <w:contextualSpacing w:val="0"/>
      </w:pPr>
      <w:r>
        <w:t>Los flujos de gestión de recursos electrónicos le permiten activar, probar y dar acceso a sus usuarios a recursos electrónicos,</w:t>
      </w:r>
    </w:p>
    <w:p w14:paraId="7E3F6E5A" w14:textId="77777777" w:rsidR="005212D5" w:rsidRDefault="005212D5"/>
    <w:p w14:paraId="62796B67" w14:textId="77777777" w:rsidR="005212D5" w:rsidRDefault="00000000">
      <w:pPr>
        <w:pStyle w:val="defaultparagraph"/>
        <w:contextualSpacing w:val="0"/>
      </w:pPr>
      <w:r>
        <w:t>y los flujos de facturación permiten crear facturas para pagar los ejemplares.</w:t>
      </w:r>
    </w:p>
    <w:p w14:paraId="671A403B" w14:textId="77777777" w:rsidR="005212D5" w:rsidRDefault="005212D5"/>
    <w:p w14:paraId="751F1443" w14:textId="77777777" w:rsidR="005212D5" w:rsidRDefault="00000000">
      <w:pPr>
        <w:pStyle w:val="defaultparagraph"/>
        <w:contextualSpacing w:val="0"/>
      </w:pPr>
      <w:r>
        <w:t>Otras sesiones sobre adquisiciones cubrirán estos procesos en detalle.</w:t>
      </w:r>
    </w:p>
    <w:p w14:paraId="44593FB5" w14:textId="77777777" w:rsidR="005212D5" w:rsidRDefault="005212D5"/>
    <w:p w14:paraId="2EEDD5DA" w14:textId="77777777" w:rsidR="005212D5" w:rsidRDefault="00000000">
      <w:pPr>
        <w:pStyle w:val="defaultparagraph"/>
        <w:contextualSpacing w:val="0"/>
      </w:pPr>
      <w:r>
        <w:lastRenderedPageBreak/>
        <w:t>Cuando adquiere ejemplares para su institución, el tipo de ejemplar y el tipo de orden influirán en el flujo de trabajo para la adquisición.</w:t>
      </w:r>
    </w:p>
    <w:p w14:paraId="7531D087" w14:textId="77777777" w:rsidR="005212D5" w:rsidRDefault="005212D5"/>
    <w:p w14:paraId="1319BE10" w14:textId="77777777" w:rsidR="005212D5" w:rsidRDefault="00000000">
      <w:pPr>
        <w:pStyle w:val="defaultparagraph"/>
        <w:contextualSpacing w:val="0"/>
      </w:pPr>
      <w:r>
        <w:t>Hay dos tipos de materiales: los físicos y los electrónicos.</w:t>
      </w:r>
    </w:p>
    <w:p w14:paraId="5D9D1865" w14:textId="77777777" w:rsidR="005212D5" w:rsidRDefault="005212D5"/>
    <w:p w14:paraId="6EBDB773" w14:textId="77777777" w:rsidR="005212D5" w:rsidRDefault="00000000">
      <w:pPr>
        <w:pStyle w:val="defaultparagraph"/>
        <w:contextualSpacing w:val="0"/>
      </w:pPr>
      <w:r>
        <w:t>Algunas instituciones de Alma tienen otro material adicional:</w:t>
      </w:r>
    </w:p>
    <w:p w14:paraId="7F33B208" w14:textId="77777777" w:rsidR="005212D5" w:rsidRDefault="005212D5"/>
    <w:p w14:paraId="7D41D576" w14:textId="77777777" w:rsidR="005212D5" w:rsidRDefault="00000000">
      <w:pPr>
        <w:pStyle w:val="defaultparagraph"/>
        <w:contextualSpacing w:val="0"/>
      </w:pPr>
      <w:r>
        <w:t>el digital.</w:t>
      </w:r>
    </w:p>
    <w:p w14:paraId="61A71A1C" w14:textId="77777777" w:rsidR="005212D5" w:rsidRDefault="005212D5"/>
    <w:p w14:paraId="62A182F4" w14:textId="77777777" w:rsidR="005212D5" w:rsidRDefault="00000000">
      <w:pPr>
        <w:pStyle w:val="defaultparagraph"/>
        <w:contextualSpacing w:val="0"/>
      </w:pPr>
      <w:r>
        <w:t>No hablaremos de los materiales digitales en las sesiones de capacitación sobre adquisiciones, ya que tienen un proceso diferente.</w:t>
      </w:r>
    </w:p>
    <w:p w14:paraId="6929C239" w14:textId="77777777" w:rsidR="005212D5" w:rsidRDefault="005212D5"/>
    <w:p w14:paraId="020D0104" w14:textId="77777777" w:rsidR="005212D5" w:rsidRDefault="00000000">
      <w:pPr>
        <w:pStyle w:val="defaultparagraph"/>
        <w:contextualSpacing w:val="0"/>
      </w:pPr>
      <w:r>
        <w:t>Hay tres tipos de órdenes para los materiales físicos:</w:t>
      </w:r>
    </w:p>
    <w:p w14:paraId="47ECB70B" w14:textId="77777777" w:rsidR="005212D5" w:rsidRDefault="005212D5"/>
    <w:p w14:paraId="5F36EA80" w14:textId="77777777" w:rsidR="005212D5" w:rsidRDefault="00000000">
      <w:pPr>
        <w:pStyle w:val="defaultparagraph"/>
        <w:contextualSpacing w:val="0"/>
      </w:pPr>
      <w:r>
        <w:t>de única vez, continuas o de suscripción y las órdenes abiertas.</w:t>
      </w:r>
    </w:p>
    <w:p w14:paraId="58CF289C" w14:textId="77777777" w:rsidR="005212D5" w:rsidRDefault="005212D5"/>
    <w:p w14:paraId="1E55C908" w14:textId="77777777" w:rsidR="005212D5" w:rsidRDefault="00000000">
      <w:pPr>
        <w:pStyle w:val="defaultparagraph"/>
        <w:contextualSpacing w:val="0"/>
      </w:pPr>
      <w:r>
        <w:t>Algunos ejemplos de órdenes de única vez incluyen libros, mapas, partituras y otros ejemplares que no se publiquen repetidamente.</w:t>
      </w:r>
    </w:p>
    <w:p w14:paraId="5C0E0202" w14:textId="77777777" w:rsidR="005212D5" w:rsidRDefault="005212D5"/>
    <w:p w14:paraId="206FF938" w14:textId="77777777" w:rsidR="005212D5" w:rsidRDefault="00000000">
      <w:pPr>
        <w:pStyle w:val="defaultparagraph"/>
        <w:contextualSpacing w:val="0"/>
      </w:pPr>
      <w:r>
        <w:t>Pero también existen las órdenes continuas como las suscripciones seriadas y las revistas.</w:t>
      </w:r>
    </w:p>
    <w:p w14:paraId="02B8A1CE" w14:textId="77777777" w:rsidR="005212D5" w:rsidRDefault="005212D5"/>
    <w:p w14:paraId="002401C1" w14:textId="77777777" w:rsidR="005212D5" w:rsidRDefault="00000000">
      <w:pPr>
        <w:pStyle w:val="defaultparagraph"/>
        <w:contextualSpacing w:val="0"/>
      </w:pPr>
      <w:r>
        <w:t>Las órdenes abiertas no se suelen recibir por el proceso habitual,</w:t>
      </w:r>
    </w:p>
    <w:p w14:paraId="0063F926" w14:textId="77777777" w:rsidR="005212D5" w:rsidRDefault="005212D5"/>
    <w:p w14:paraId="1659DB7A" w14:textId="77777777" w:rsidR="005212D5" w:rsidRDefault="00000000">
      <w:pPr>
        <w:pStyle w:val="defaultparagraph"/>
        <w:contextualSpacing w:val="0"/>
      </w:pPr>
      <w:r>
        <w:t>pero se mantienen abiertas cuando no se sabe cuándo llegará el ejemplar.</w:t>
      </w:r>
    </w:p>
    <w:p w14:paraId="10459526" w14:textId="77777777" w:rsidR="005212D5" w:rsidRDefault="005212D5"/>
    <w:p w14:paraId="58778A2D" w14:textId="77777777" w:rsidR="005212D5" w:rsidRDefault="00000000">
      <w:pPr>
        <w:pStyle w:val="defaultparagraph"/>
        <w:contextualSpacing w:val="0"/>
      </w:pPr>
      <w:r>
        <w:t>Por ejemplo, planes de aprobación, membresías y monografías en serie.</w:t>
      </w:r>
    </w:p>
    <w:p w14:paraId="7CFCC31A" w14:textId="77777777" w:rsidR="005212D5" w:rsidRDefault="005212D5"/>
    <w:p w14:paraId="07D5A5B9" w14:textId="77777777" w:rsidR="005212D5" w:rsidRDefault="00000000">
      <w:pPr>
        <w:pStyle w:val="defaultparagraph"/>
        <w:contextualSpacing w:val="0"/>
      </w:pPr>
      <w:r>
        <w:t>Los materiales electrónicos generalmente se compran con órdenes únicas o de suscripción.</w:t>
      </w:r>
    </w:p>
    <w:p w14:paraId="2A4365A0" w14:textId="77777777" w:rsidR="005212D5" w:rsidRDefault="005212D5"/>
    <w:p w14:paraId="769E8689" w14:textId="77777777" w:rsidR="005212D5" w:rsidRDefault="00000000">
      <w:pPr>
        <w:pStyle w:val="defaultparagraph"/>
        <w:contextualSpacing w:val="0"/>
      </w:pPr>
      <w:r>
        <w:t>Las órdenes abiertas no suelen ser para materiales electrónicos,</w:t>
      </w:r>
    </w:p>
    <w:p w14:paraId="3A9C26B0" w14:textId="77777777" w:rsidR="005212D5" w:rsidRDefault="005212D5"/>
    <w:p w14:paraId="1384FD97" w14:textId="77777777" w:rsidR="005212D5" w:rsidRDefault="00000000">
      <w:pPr>
        <w:pStyle w:val="defaultparagraph"/>
        <w:contextualSpacing w:val="0"/>
      </w:pPr>
      <w:r>
        <w:t>y las órdenes de única vez incluyen recursos que se pagan una vez como los libros electrónicos.</w:t>
      </w:r>
    </w:p>
    <w:p w14:paraId="7001408D" w14:textId="77777777" w:rsidR="005212D5" w:rsidRDefault="005212D5"/>
    <w:p w14:paraId="7B1651FD" w14:textId="77777777" w:rsidR="005212D5" w:rsidRDefault="00000000">
      <w:pPr>
        <w:pStyle w:val="defaultparagraph"/>
        <w:contextualSpacing w:val="0"/>
      </w:pPr>
      <w:r>
        <w:t>Una vez que ya pagó, tendrá acceso al recurso mientras esté disponible por parte del proveedor.</w:t>
      </w:r>
    </w:p>
    <w:p w14:paraId="22543EFD" w14:textId="77777777" w:rsidR="005212D5" w:rsidRDefault="005212D5"/>
    <w:p w14:paraId="15012EEE" w14:textId="77777777" w:rsidR="005212D5" w:rsidRDefault="00000000">
      <w:pPr>
        <w:pStyle w:val="defaultparagraph"/>
        <w:contextualSpacing w:val="0"/>
      </w:pPr>
      <w:r>
        <w:t>En cambio, las órdenes continuas o de suscripción suelen usarse para revistas o paquetes electrónicos.</w:t>
      </w:r>
    </w:p>
    <w:p w14:paraId="69720AB8" w14:textId="77777777" w:rsidR="005212D5" w:rsidRDefault="005212D5"/>
    <w:p w14:paraId="57121FC4" w14:textId="77777777" w:rsidR="005212D5" w:rsidRDefault="00000000">
      <w:pPr>
        <w:pStyle w:val="defaultparagraph"/>
        <w:contextualSpacing w:val="0"/>
      </w:pPr>
      <w:r>
        <w:lastRenderedPageBreak/>
        <w:t>Tiene que pagar una tarifa de suscripción y perderá el acceso si deja de pagarla.</w:t>
      </w:r>
    </w:p>
    <w:p w14:paraId="6D5983C2" w14:textId="77777777" w:rsidR="005212D5" w:rsidRDefault="005212D5"/>
    <w:p w14:paraId="1E20965A" w14:textId="77777777" w:rsidR="005212D5" w:rsidRDefault="00000000">
      <w:pPr>
        <w:pStyle w:val="defaultparagraph"/>
        <w:contextualSpacing w:val="0"/>
      </w:pPr>
      <w:r>
        <w:t>Alma tiene roles de usuario para poder gestionar los diferentes componentes de estos flujos y la participación de todo tipo de personal en su institución.</w:t>
      </w:r>
    </w:p>
    <w:p w14:paraId="6334AB52" w14:textId="77777777" w:rsidR="005212D5" w:rsidRDefault="005212D5"/>
    <w:p w14:paraId="769D6491" w14:textId="77777777" w:rsidR="005212D5" w:rsidRDefault="00000000">
      <w:pPr>
        <w:pStyle w:val="defaultparagraph"/>
        <w:contextualSpacing w:val="0"/>
      </w:pPr>
      <w:r>
        <w:t>Los roles aseguran que el miembro adecuado del personal pueda realizar las tareas que se le asignen.</w:t>
      </w:r>
    </w:p>
    <w:p w14:paraId="0F281194" w14:textId="77777777" w:rsidR="005212D5" w:rsidRDefault="005212D5"/>
    <w:p w14:paraId="0F371AD5" w14:textId="77777777" w:rsidR="005212D5" w:rsidRDefault="00000000">
      <w:pPr>
        <w:pStyle w:val="defaultparagraph"/>
        <w:contextualSpacing w:val="0"/>
      </w:pPr>
      <w:r>
        <w:t>Y también que no pueda realizar tareas a las cuales no deberían tener acceso.</w:t>
      </w:r>
    </w:p>
    <w:p w14:paraId="500D1C78" w14:textId="77777777" w:rsidR="005212D5" w:rsidRDefault="005212D5"/>
    <w:p w14:paraId="2209FF30" w14:textId="77777777" w:rsidR="005212D5" w:rsidRDefault="00000000">
      <w:pPr>
        <w:pStyle w:val="defaultparagraph"/>
        <w:contextualSpacing w:val="0"/>
      </w:pPr>
      <w:r>
        <w:t>Esta es la lista de los roles de adquisición que están disponibles en Alma.</w:t>
      </w:r>
    </w:p>
    <w:p w14:paraId="748F94DF" w14:textId="77777777" w:rsidR="005212D5" w:rsidRDefault="005212D5"/>
    <w:p w14:paraId="434F374E" w14:textId="77777777" w:rsidR="005212D5" w:rsidRDefault="00000000">
      <w:pPr>
        <w:pStyle w:val="defaultparagraph"/>
        <w:contextualSpacing w:val="0"/>
      </w:pPr>
      <w:r>
        <w:t>En cada sesión de capacitación de flujos de trabajo de adquisiciones, aprenderá qué roles son necesarios para realizar ciertas tareas en Alma.</w:t>
      </w:r>
    </w:p>
    <w:p w14:paraId="510994C2" w14:textId="77777777" w:rsidR="005212D5" w:rsidRDefault="005212D5"/>
    <w:p w14:paraId="779CC61E" w14:textId="77777777" w:rsidR="005212D5" w:rsidRDefault="00000000">
      <w:pPr>
        <w:pStyle w:val="defaultparagraph"/>
        <w:contextualSpacing w:val="0"/>
      </w:pPr>
      <w:r>
        <w:t>Esto fue una revisión de las adquisiciones realizadas en Alma.   </w:t>
      </w:r>
    </w:p>
    <w:p w14:paraId="54695F76" w14:textId="77777777" w:rsidR="005212D5" w:rsidRDefault="005212D5"/>
    <w:sectPr w:rsidR="005212D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036B0" w14:textId="77777777" w:rsidR="00B658AB" w:rsidRDefault="00B658AB">
      <w:pPr>
        <w:spacing w:line="240" w:lineRule="auto"/>
      </w:pPr>
      <w:r>
        <w:separator/>
      </w:r>
    </w:p>
  </w:endnote>
  <w:endnote w:type="continuationSeparator" w:id="0">
    <w:p w14:paraId="6649143C" w14:textId="77777777" w:rsidR="00B658AB" w:rsidRDefault="00B658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73399" w14:textId="77777777" w:rsidR="005212D5" w:rsidRDefault="005212D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576C86" w14:textId="77777777" w:rsidR="005212D5" w:rsidRDefault="005212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A46B1" w14:textId="77777777" w:rsidR="00B658AB" w:rsidRDefault="00B658AB">
      <w:pPr>
        <w:spacing w:line="240" w:lineRule="auto"/>
      </w:pPr>
      <w:r>
        <w:separator/>
      </w:r>
    </w:p>
  </w:footnote>
  <w:footnote w:type="continuationSeparator" w:id="0">
    <w:p w14:paraId="7574AB62" w14:textId="77777777" w:rsidR="00B658AB" w:rsidRDefault="00B658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08D5F8" w14:textId="77777777" w:rsidR="005212D5" w:rsidRDefault="005212D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04E85" w14:textId="77777777" w:rsidR="005212D5" w:rsidRDefault="005212D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12D5"/>
    <w:rsid w:val="005212D5"/>
    <w:rsid w:val="007D1E22"/>
    <w:rsid w:val="0081134A"/>
    <w:rsid w:val="00B6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F1939"/>
  <w15:docId w15:val="{6DB2A693-CCA8-483E-AD9D-DBF6E7118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8113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595</Words>
  <Characters>2976</Characters>
  <Application>Microsoft Office Word</Application>
  <DocSecurity>0</DocSecurity>
  <Lines>24</Lines>
  <Paragraphs>7</Paragraphs>
  <ScaleCrop>false</ScaleCrop>
  <Company/>
  <LinksUpToDate>false</LinksUpToDate>
  <CharactersWithSpaces>3564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example_document.docx</dc:title>
  <cp:lastModifiedBy>Hadas Gazit</cp:lastModifiedBy>
  <cp:revision>2</cp:revision>
  <dcterms:created xsi:type="dcterms:W3CDTF">2024-09-05T10:11:00Z</dcterms:created>
  <dcterms:modified xsi:type="dcterms:W3CDTF">2024-09-05T10:11:00Z</dcterms:modified>
</cp:coreProperties>
</file>