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7B500F" w14:textId="7FBB465B" w:rsidR="00027F71" w:rsidRDefault="00027F71">
      <w:pPr>
        <w:pStyle w:val="defaultparagraph"/>
        <w:contextualSpacing w:val="0"/>
      </w:pP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Recursos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físicos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en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Alma (4 min)</w:t>
      </w:r>
    </w:p>
    <w:p w14:paraId="7FD0BC07" w14:textId="5C6A3B8C" w:rsidR="00CA3DD2" w:rsidRDefault="00027F71">
      <w:pPr>
        <w:pStyle w:val="defaultparagraph"/>
        <w:contextualSpacing w:val="0"/>
      </w:pPr>
      <w:r>
        <w:t xml:space="preserve">Le </w:t>
      </w:r>
      <w:proofErr w:type="spellStart"/>
      <w:r>
        <w:t>doy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7FD0BC08" w14:textId="77777777" w:rsidR="00CA3DD2" w:rsidRDefault="00CA3DD2"/>
    <w:p w14:paraId="7FD0BC09" w14:textId="77777777" w:rsidR="00CA3DD2" w:rsidRDefault="00027F71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video, </w:t>
      </w:r>
      <w:proofErr w:type="spellStart"/>
      <w:r>
        <w:t>explicaré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que </w:t>
      </w:r>
      <w:proofErr w:type="spellStart"/>
      <w:r>
        <w:t>utiliza</w:t>
      </w:r>
      <w:proofErr w:type="spellEnd"/>
      <w:r>
        <w:t xml:space="preserve"> Alma para </w:t>
      </w:r>
      <w:proofErr w:type="spellStart"/>
      <w:r>
        <w:t>organizar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metadatos</w:t>
      </w:r>
      <w:proofErr w:type="spellEnd"/>
      <w:r>
        <w:t>.</w:t>
      </w:r>
    </w:p>
    <w:p w14:paraId="7FD0BC0A" w14:textId="77777777" w:rsidR="00CA3DD2" w:rsidRDefault="00CA3DD2"/>
    <w:p w14:paraId="7FD0BC0B" w14:textId="77777777" w:rsidR="00CA3DD2" w:rsidRDefault="00027F71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mostraré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y sus </w:t>
      </w:r>
      <w:proofErr w:type="spellStart"/>
      <w:r>
        <w:t>registros</w:t>
      </w:r>
      <w:proofErr w:type="spellEnd"/>
      <w:r>
        <w:t>.</w:t>
      </w:r>
    </w:p>
    <w:p w14:paraId="7FD0BC0C" w14:textId="77777777" w:rsidR="00CA3DD2" w:rsidRDefault="00CA3DD2"/>
    <w:p w14:paraId="7FD0BC0D" w14:textId="77777777" w:rsidR="00CA3DD2" w:rsidRDefault="00027F71">
      <w:pPr>
        <w:pStyle w:val="defaultparagraph"/>
        <w:contextualSpacing w:val="0"/>
      </w:pPr>
      <w:r>
        <w:t xml:space="preserve">El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>.</w:t>
      </w:r>
    </w:p>
    <w:p w14:paraId="7FD0BC0E" w14:textId="77777777" w:rsidR="00CA3DD2" w:rsidRDefault="00CA3DD2"/>
    <w:p w14:paraId="7FD0BC0F" w14:textId="77777777" w:rsidR="00CA3DD2" w:rsidRDefault="00027F71">
      <w:pPr>
        <w:pStyle w:val="defaultparagraph"/>
        <w:contextualSpacing w:val="0"/>
      </w:pPr>
      <w:proofErr w:type="spellStart"/>
      <w:r>
        <w:t>Estos</w:t>
      </w:r>
      <w:proofErr w:type="spellEnd"/>
      <w:r>
        <w:t xml:space="preserve"> son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ejemplares</w:t>
      </w:r>
      <w:proofErr w:type="spellEnd"/>
      <w:r>
        <w:t>.</w:t>
      </w:r>
    </w:p>
    <w:p w14:paraId="7FD0BC10" w14:textId="77777777" w:rsidR="00CA3DD2" w:rsidRDefault="00CA3DD2"/>
    <w:p w14:paraId="7FD0BC11" w14:textId="77777777" w:rsidR="00CA3DD2" w:rsidRDefault="00027F71">
      <w:pPr>
        <w:pStyle w:val="defaultparagraph"/>
        <w:contextualSpacing w:val="0"/>
      </w:pPr>
      <w:r>
        <w:t xml:space="preserve">El </w:t>
      </w:r>
      <w:proofErr w:type="spellStart"/>
      <w:r>
        <w:t>inventario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seriada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metadatos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nivel</w:t>
      </w:r>
      <w:proofErr w:type="spellEnd"/>
      <w:r>
        <w:t>.</w:t>
      </w:r>
    </w:p>
    <w:p w14:paraId="7FD0BC12" w14:textId="77777777" w:rsidR="00CA3DD2" w:rsidRDefault="00CA3DD2"/>
    <w:p w14:paraId="7FD0BC13" w14:textId="77777777" w:rsidR="00CA3DD2" w:rsidRDefault="00027F71">
      <w:pPr>
        <w:pStyle w:val="defaultparagraph"/>
        <w:contextualSpacing w:val="0"/>
      </w:pPr>
      <w:r>
        <w:t xml:space="preserve">Es </w:t>
      </w:r>
      <w:proofErr w:type="spellStart"/>
      <w:r>
        <w:t>decir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, 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y un </w:t>
      </w:r>
      <w:proofErr w:type="spellStart"/>
      <w:r>
        <w:t>registro</w:t>
      </w:r>
      <w:proofErr w:type="spellEnd"/>
      <w:r>
        <w:t xml:space="preserve"> del </w:t>
      </w:r>
      <w:proofErr w:type="spellStart"/>
      <w:r>
        <w:t>ejemplar</w:t>
      </w:r>
      <w:proofErr w:type="spellEnd"/>
      <w:r>
        <w:t>.</w:t>
      </w:r>
    </w:p>
    <w:p w14:paraId="7FD0BC14" w14:textId="77777777" w:rsidR="00CA3DD2" w:rsidRDefault="00CA3DD2"/>
    <w:p w14:paraId="7FD0BC15" w14:textId="77777777" w:rsidR="00CA3DD2" w:rsidRDefault="00027F71">
      <w:pPr>
        <w:pStyle w:val="defaultparagraph"/>
        <w:contextualSpacing w:val="0"/>
      </w:pPr>
      <w:r>
        <w:t xml:space="preserve">De </w:t>
      </w:r>
      <w:proofErr w:type="spellStart"/>
      <w:r>
        <w:t>hecho</w:t>
      </w:r>
      <w:proofErr w:type="spellEnd"/>
      <w:r>
        <w:t xml:space="preserve">, un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, que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un </w:t>
      </w:r>
      <w:proofErr w:type="spellStart"/>
      <w:r>
        <w:t>registro</w:t>
      </w:r>
      <w:proofErr w:type="spellEnd"/>
      <w:r>
        <w:t xml:space="preserve"> del </w:t>
      </w:r>
      <w:proofErr w:type="spellStart"/>
      <w:r>
        <w:t>ejemplar</w:t>
      </w:r>
      <w:proofErr w:type="spellEnd"/>
      <w:r>
        <w:t>.</w:t>
      </w:r>
    </w:p>
    <w:p w14:paraId="7FD0BC16" w14:textId="77777777" w:rsidR="00CA3DD2" w:rsidRDefault="00CA3DD2"/>
    <w:p w14:paraId="7FD0BC17" w14:textId="77777777" w:rsidR="00CA3DD2" w:rsidRDefault="00027F71">
      <w:pPr>
        <w:pStyle w:val="defaultparagraph"/>
        <w:contextualSpacing w:val="0"/>
      </w:pPr>
      <w:r>
        <w:t xml:space="preserve">En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, </w:t>
      </w:r>
      <w:proofErr w:type="spellStart"/>
      <w:r>
        <w:t>conocerá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editor de </w:t>
      </w:r>
      <w:proofErr w:type="spellStart"/>
      <w:r>
        <w:t>metadatos</w:t>
      </w:r>
      <w:proofErr w:type="spellEnd"/>
      <w:r>
        <w:t xml:space="preserve"> de Alma y </w:t>
      </w:r>
      <w:proofErr w:type="spellStart"/>
      <w:r>
        <w:t>aprenderá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>.</w:t>
      </w:r>
    </w:p>
    <w:p w14:paraId="7FD0BC18" w14:textId="77777777" w:rsidR="00CA3DD2" w:rsidRDefault="00CA3DD2"/>
    <w:p w14:paraId="7FD0BC19" w14:textId="77777777" w:rsidR="00CA3DD2" w:rsidRDefault="00027F71">
      <w:pPr>
        <w:pStyle w:val="defaultparagraph"/>
        <w:contextualSpacing w:val="0"/>
      </w:pPr>
      <w:r>
        <w:t xml:space="preserve">Por </w:t>
      </w:r>
      <w:proofErr w:type="spellStart"/>
      <w:r>
        <w:t>ahora</w:t>
      </w:r>
      <w:proofErr w:type="spellEnd"/>
      <w:r>
        <w:t xml:space="preserve">, </w:t>
      </w:r>
      <w:proofErr w:type="spellStart"/>
      <w:r>
        <w:t>veamos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al material </w:t>
      </w:r>
      <w:proofErr w:type="spellStart"/>
      <w:r>
        <w:t>físico</w:t>
      </w:r>
      <w:proofErr w:type="spellEnd"/>
      <w:r>
        <w:t xml:space="preserve"> real.</w:t>
      </w:r>
    </w:p>
    <w:p w14:paraId="7FD0BC1A" w14:textId="77777777" w:rsidR="00CA3DD2" w:rsidRDefault="00CA3DD2"/>
    <w:p w14:paraId="7FD0BC1B" w14:textId="77777777" w:rsidR="00CA3DD2" w:rsidRDefault="00027F71">
      <w:pPr>
        <w:pStyle w:val="defaultparagraph"/>
        <w:contextualSpacing w:val="0"/>
      </w:pPr>
      <w:r>
        <w:t xml:space="preserve">En Alma, use la barra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para </w:t>
      </w:r>
      <w:proofErr w:type="spellStart"/>
      <w:r>
        <w:t>hallar</w:t>
      </w:r>
      <w:proofErr w:type="spellEnd"/>
      <w:r>
        <w:t xml:space="preserve"> un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>.</w:t>
      </w:r>
    </w:p>
    <w:p w14:paraId="7FD0BC1C" w14:textId="77777777" w:rsidR="00CA3DD2" w:rsidRDefault="00CA3DD2"/>
    <w:p w14:paraId="7FD0BC1D" w14:textId="77777777" w:rsidR="00CA3DD2" w:rsidRDefault="00027F71">
      <w:pPr>
        <w:pStyle w:val="defaultparagraph"/>
        <w:contextualSpacing w:val="0"/>
      </w:pPr>
      <w:r>
        <w:t xml:space="preserve">Una </w:t>
      </w:r>
      <w:proofErr w:type="spellStart"/>
      <w:r>
        <w:t>búsqueda</w:t>
      </w:r>
      <w:proofErr w:type="spellEnd"/>
      <w:r>
        <w:t xml:space="preserve"> de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</w:t>
      </w:r>
      <w:proofErr w:type="spellStart"/>
      <w:r>
        <w:t>revisa</w:t>
      </w:r>
      <w:proofErr w:type="spellEnd"/>
      <w:r>
        <w:t xml:space="preserve"> campos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ISBN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bibliográficos</w:t>
      </w:r>
      <w:proofErr w:type="spellEnd"/>
      <w:r>
        <w:t>.</w:t>
      </w:r>
    </w:p>
    <w:p w14:paraId="7FD0BC1E" w14:textId="77777777" w:rsidR="00CA3DD2" w:rsidRDefault="00CA3DD2"/>
    <w:p w14:paraId="7FD0BC1F" w14:textId="77777777" w:rsidR="00CA3DD2" w:rsidRDefault="00027F71">
      <w:pPr>
        <w:pStyle w:val="defaultparagraph"/>
        <w:contextualSpacing w:val="0"/>
      </w:pPr>
      <w:r>
        <w:t xml:space="preserve">Este es un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7FD0BC20" w14:textId="77777777" w:rsidR="00CA3DD2" w:rsidRDefault="00CA3DD2"/>
    <w:p w14:paraId="7FD0BC21" w14:textId="77777777" w:rsidR="00CA3DD2" w:rsidRDefault="00027F71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>.</w:t>
      </w:r>
    </w:p>
    <w:p w14:paraId="7FD0BC22" w14:textId="77777777" w:rsidR="00CA3DD2" w:rsidRDefault="00CA3DD2"/>
    <w:p w14:paraId="7FD0BC23" w14:textId="77777777" w:rsidR="00CA3DD2" w:rsidRDefault="00027F71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 del editor </w:t>
      </w:r>
      <w:proofErr w:type="spellStart"/>
      <w:r>
        <w:t>o</w:t>
      </w:r>
      <w:proofErr w:type="spellEnd"/>
      <w:r>
        <w:t xml:space="preserve"> del </w:t>
      </w:r>
      <w:proofErr w:type="spellStart"/>
      <w:r>
        <w:t>distribuidor</w:t>
      </w:r>
      <w:proofErr w:type="spellEnd"/>
      <w:r>
        <w:t xml:space="preserve">, o bien de un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Sistema Nacional de </w:t>
      </w:r>
      <w:proofErr w:type="spellStart"/>
      <w:r>
        <w:t>Bibliotecas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OCLC.</w:t>
      </w:r>
    </w:p>
    <w:p w14:paraId="7FD0BC24" w14:textId="77777777" w:rsidR="00CA3DD2" w:rsidRDefault="00CA3DD2"/>
    <w:p w14:paraId="7FD0BC25" w14:textId="77777777" w:rsidR="00CA3DD2" w:rsidRDefault="00027F71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7FD0BC26" w14:textId="77777777" w:rsidR="00CA3DD2" w:rsidRDefault="00CA3DD2"/>
    <w:p w14:paraId="7FD0BC27" w14:textId="77777777" w:rsidR="00CA3DD2" w:rsidRDefault="00027F71">
      <w:pPr>
        <w:pStyle w:val="defaultparagraph"/>
        <w:contextualSpacing w:val="0"/>
      </w:pPr>
      <w:r>
        <w:t xml:space="preserve">De </w:t>
      </w:r>
      <w:proofErr w:type="spellStart"/>
      <w:r>
        <w:t>este</w:t>
      </w:r>
      <w:proofErr w:type="spellEnd"/>
      <w:r>
        <w:t xml:space="preserve"> modo, al </w:t>
      </w:r>
      <w:proofErr w:type="spellStart"/>
      <w:r>
        <w:t>buscar</w:t>
      </w:r>
      <w:proofErr w:type="spellEnd"/>
      <w:r>
        <w:t xml:space="preserve"> un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</w:t>
      </w:r>
      <w:proofErr w:type="spellStart"/>
      <w:r>
        <w:t>encontrará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>.</w:t>
      </w:r>
    </w:p>
    <w:p w14:paraId="7FD0BC28" w14:textId="77777777" w:rsidR="00CA3DD2" w:rsidRDefault="00CA3DD2"/>
    <w:p w14:paraId="7FD0BC29" w14:textId="77777777" w:rsidR="00CA3DD2" w:rsidRDefault="00027F71">
      <w:pPr>
        <w:pStyle w:val="defaultparagraph"/>
        <w:contextualSpacing w:val="0"/>
      </w:pPr>
      <w:proofErr w:type="spellStart"/>
      <w:r>
        <w:lastRenderedPageBreak/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Alma,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agregar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>.</w:t>
      </w:r>
    </w:p>
    <w:p w14:paraId="7FD0BC2A" w14:textId="77777777" w:rsidR="00CA3DD2" w:rsidRDefault="00CA3DD2"/>
    <w:p w14:paraId="7FD0BC2B" w14:textId="77777777" w:rsidR="00CA3DD2" w:rsidRDefault="00027F71">
      <w:pPr>
        <w:pStyle w:val="defaultparagraph"/>
        <w:contextualSpacing w:val="0"/>
      </w:pPr>
      <w:proofErr w:type="spellStart"/>
      <w:r>
        <w:t>Habrá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ubicación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material </w:t>
      </w:r>
      <w:proofErr w:type="spellStart"/>
      <w:r>
        <w:t>esté</w:t>
      </w:r>
      <w:proofErr w:type="spellEnd"/>
      <w:r>
        <w:t xml:space="preserve"> disponible.</w:t>
      </w:r>
    </w:p>
    <w:p w14:paraId="7FD0BC2C" w14:textId="77777777" w:rsidR="00CA3DD2" w:rsidRDefault="00CA3DD2"/>
    <w:p w14:paraId="7FD0BC2D" w14:textId="77777777" w:rsidR="00CA3DD2" w:rsidRDefault="00027F71">
      <w:pPr>
        <w:pStyle w:val="defaultparagraph"/>
        <w:contextualSpacing w:val="0"/>
      </w:pPr>
      <w:r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biblioteca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la de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posgrado</w:t>
      </w:r>
      <w:proofErr w:type="spellEnd"/>
      <w:r>
        <w:t xml:space="preserve">, </w:t>
      </w:r>
      <w:proofErr w:type="spellStart"/>
      <w:r>
        <w:t>habrá</w:t>
      </w:r>
      <w:proofErr w:type="spellEnd"/>
      <w:r>
        <w:t xml:space="preserve"> dos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>.</w:t>
      </w:r>
    </w:p>
    <w:p w14:paraId="7FD0BC2E" w14:textId="77777777" w:rsidR="00CA3DD2" w:rsidRDefault="00CA3DD2"/>
    <w:p w14:paraId="7FD0BC2F" w14:textId="77777777" w:rsidR="00CA3DD2" w:rsidRDefault="00027F71">
      <w:pPr>
        <w:pStyle w:val="defaultparagraph"/>
        <w:contextualSpacing w:val="0"/>
      </w:pPr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biblioteca</w:t>
      </w:r>
      <w:proofErr w:type="spellEnd"/>
      <w:r>
        <w:t xml:space="preserve"> principal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dos </w:t>
      </w:r>
      <w:proofErr w:type="spellStart"/>
      <w:r>
        <w:t>ubicaciones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, </w:t>
      </w:r>
      <w:proofErr w:type="spellStart"/>
      <w:r>
        <w:t>habrá</w:t>
      </w:r>
      <w:proofErr w:type="spellEnd"/>
      <w:r>
        <w:t xml:space="preserve"> dos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</w:t>
      </w:r>
      <w:proofErr w:type="spellStart"/>
      <w:r>
        <w:t>más</w:t>
      </w:r>
      <w:proofErr w:type="spellEnd"/>
      <w:r>
        <w:t>.</w:t>
      </w:r>
    </w:p>
    <w:p w14:paraId="7FD0BC30" w14:textId="77777777" w:rsidR="00CA3DD2" w:rsidRDefault="00CA3DD2"/>
    <w:p w14:paraId="7FD0BC31" w14:textId="77777777" w:rsidR="00CA3DD2" w:rsidRDefault="00027F71">
      <w:pPr>
        <w:pStyle w:val="defaultparagraph"/>
        <w:contextualSpacing w:val="0"/>
      </w:pPr>
      <w:r>
        <w:t xml:space="preserve">En la </w:t>
      </w:r>
      <w:proofErr w:type="spellStart"/>
      <w:r>
        <w:t>biblioteca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hay dos </w:t>
      </w:r>
      <w:proofErr w:type="spellStart"/>
      <w:r>
        <w:t>copias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ubicación</w:t>
      </w:r>
      <w:proofErr w:type="spellEnd"/>
      <w:r>
        <w:t>.</w:t>
      </w:r>
    </w:p>
    <w:p w14:paraId="7FD0BC32" w14:textId="77777777" w:rsidR="00CA3DD2" w:rsidRDefault="00CA3DD2"/>
    <w:p w14:paraId="7FD0BC33" w14:textId="77777777" w:rsidR="00CA3DD2" w:rsidRDefault="00027F71">
      <w:pPr>
        <w:pStyle w:val="defaultparagraph"/>
        <w:contextualSpacing w:val="0"/>
      </w:pPr>
      <w:proofErr w:type="spellStart"/>
      <w:r>
        <w:t>Eso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de la </w:t>
      </w:r>
      <w:proofErr w:type="spellStart"/>
      <w:r>
        <w:t>biblioteca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dos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ejemplares</w:t>
      </w:r>
      <w:proofErr w:type="spellEnd"/>
      <w:r>
        <w:t>.</w:t>
      </w:r>
    </w:p>
    <w:p w14:paraId="7FD0BC34" w14:textId="77777777" w:rsidR="00CA3DD2" w:rsidRDefault="00CA3DD2"/>
    <w:p w14:paraId="7FD0BC35" w14:textId="77777777" w:rsidR="00CA3DD2" w:rsidRDefault="00027F71">
      <w:pPr>
        <w:pStyle w:val="defaultparagraph"/>
        <w:contextualSpacing w:val="0"/>
      </w:pPr>
      <w:proofErr w:type="spellStart"/>
      <w:r>
        <w:t>Cada</w:t>
      </w:r>
      <w:proofErr w:type="spellEnd"/>
      <w:r>
        <w:t xml:space="preserve"> uno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barras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distintiva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nota de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autor</w:t>
      </w:r>
      <w:proofErr w:type="spellEnd"/>
      <w:r>
        <w:t>.</w:t>
      </w:r>
    </w:p>
    <w:p w14:paraId="7FD0BC36" w14:textId="77777777" w:rsidR="00CA3DD2" w:rsidRDefault="00CA3DD2"/>
    <w:p w14:paraId="7FD0BC37" w14:textId="77777777" w:rsidR="00CA3DD2" w:rsidRDefault="00027F71">
      <w:pPr>
        <w:pStyle w:val="defaultparagraph"/>
        <w:contextualSpacing w:val="0"/>
      </w:pPr>
      <w:r>
        <w:t xml:space="preserve">Si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de un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principio, use la barra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para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ejemplar</w:t>
      </w:r>
      <w:proofErr w:type="spellEnd"/>
      <w:r>
        <w:t>.</w:t>
      </w:r>
    </w:p>
    <w:p w14:paraId="7FD0BC38" w14:textId="77777777" w:rsidR="00CA3DD2" w:rsidRDefault="00CA3DD2"/>
    <w:p w14:paraId="7FD0BC39" w14:textId="77777777" w:rsidR="00CA3DD2" w:rsidRDefault="00027F71">
      <w:pPr>
        <w:pStyle w:val="defaultparagraph"/>
        <w:contextualSpacing w:val="0"/>
      </w:pPr>
      <w:r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de </w:t>
      </w:r>
      <w:proofErr w:type="spellStart"/>
      <w:r>
        <w:t>hallar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autor</w:t>
      </w:r>
      <w:proofErr w:type="spellEnd"/>
      <w:r>
        <w:t>.</w:t>
      </w:r>
    </w:p>
    <w:p w14:paraId="7FD0BC3A" w14:textId="77777777" w:rsidR="00CA3DD2" w:rsidRDefault="00CA3DD2"/>
    <w:p w14:paraId="7FD0BC3B" w14:textId="77777777" w:rsidR="00CA3DD2" w:rsidRDefault="00027F71">
      <w:pPr>
        <w:pStyle w:val="defaultparagraph"/>
        <w:contextualSpacing w:val="0"/>
      </w:pPr>
      <w:r>
        <w:t xml:space="preserve">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que se publican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seriados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revista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se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ligeramente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ejemplares</w:t>
      </w:r>
      <w:proofErr w:type="spellEnd"/>
      <w:r>
        <w:t>.</w:t>
      </w:r>
    </w:p>
    <w:p w14:paraId="7FD0BC3C" w14:textId="77777777" w:rsidR="00CA3DD2" w:rsidRDefault="00CA3DD2"/>
    <w:p w14:paraId="7FD0BC3D" w14:textId="77777777" w:rsidR="00CA3DD2" w:rsidRDefault="00027F71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hay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revista</w:t>
      </w:r>
      <w:proofErr w:type="spellEnd"/>
      <w:r>
        <w:t xml:space="preserve"> impresa 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7FD0BC3E" w14:textId="77777777" w:rsidR="00CA3DD2" w:rsidRDefault="00CA3DD2"/>
    <w:p w14:paraId="7FD0BC3F" w14:textId="77777777" w:rsidR="00CA3DD2" w:rsidRDefault="00027F71">
      <w:pPr>
        <w:pStyle w:val="defaultparagraph"/>
        <w:contextualSpacing w:val="0"/>
      </w:pPr>
      <w:r>
        <w:t xml:space="preserve">Como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anterior, hay un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ISSN, </w:t>
      </w:r>
      <w:proofErr w:type="spellStart"/>
      <w:r>
        <w:t>el</w:t>
      </w:r>
      <w:proofErr w:type="spellEnd"/>
      <w:r>
        <w:t xml:space="preserve"> editor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la </w:t>
      </w:r>
      <w:proofErr w:type="spellStart"/>
      <w:r>
        <w:t>revista</w:t>
      </w:r>
      <w:proofErr w:type="spellEnd"/>
      <w:r>
        <w:t>.</w:t>
      </w:r>
    </w:p>
    <w:p w14:paraId="7FD0BC40" w14:textId="77777777" w:rsidR="00CA3DD2" w:rsidRDefault="00CA3DD2"/>
    <w:p w14:paraId="7FD0BC41" w14:textId="77777777" w:rsidR="00CA3DD2" w:rsidRDefault="00027F71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hay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ubicación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la </w:t>
      </w:r>
      <w:proofErr w:type="spellStart"/>
      <w:r>
        <w:t>revista</w:t>
      </w:r>
      <w:proofErr w:type="spellEnd"/>
      <w:r>
        <w:t>.</w:t>
      </w:r>
    </w:p>
    <w:p w14:paraId="7FD0BC42" w14:textId="77777777" w:rsidR="00CA3DD2" w:rsidRDefault="00CA3DD2"/>
    <w:p w14:paraId="7FD0BC43" w14:textId="77777777" w:rsidR="00CA3DD2" w:rsidRDefault="00027F71">
      <w:pPr>
        <w:pStyle w:val="defaultparagraph"/>
        <w:contextualSpacing w:val="0"/>
      </w:pPr>
      <w:proofErr w:type="spellStart"/>
      <w:r>
        <w:t>Algunas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existencias</w:t>
      </w:r>
      <w:proofErr w:type="spellEnd"/>
      <w:r>
        <w:t xml:space="preserve"> </w:t>
      </w:r>
      <w:proofErr w:type="spellStart"/>
      <w:r>
        <w:t>resumida</w:t>
      </w:r>
      <w:proofErr w:type="spellEnd"/>
      <w:r>
        <w:t xml:space="preserve"> para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inventario</w:t>
      </w:r>
      <w:proofErr w:type="spellEnd"/>
      <w:r>
        <w:t xml:space="preserve"> de las </w:t>
      </w:r>
      <w:proofErr w:type="spellStart"/>
      <w:r>
        <w:t>publicaciones</w:t>
      </w:r>
      <w:proofErr w:type="spellEnd"/>
      <w:r>
        <w:t xml:space="preserve"> </w:t>
      </w:r>
      <w:proofErr w:type="spellStart"/>
      <w:r>
        <w:t>seriadas</w:t>
      </w:r>
      <w:proofErr w:type="spellEnd"/>
      <w:r>
        <w:t>.</w:t>
      </w:r>
    </w:p>
    <w:p w14:paraId="7FD0BC44" w14:textId="77777777" w:rsidR="00CA3DD2" w:rsidRDefault="00CA3DD2"/>
    <w:p w14:paraId="7FD0BC45" w14:textId="77777777" w:rsidR="00CA3DD2" w:rsidRDefault="00027F71">
      <w:pPr>
        <w:pStyle w:val="defaultparagraph"/>
        <w:contextualSpacing w:val="0"/>
      </w:pPr>
      <w:r>
        <w:t xml:space="preserve">Otras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crean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del </w:t>
      </w:r>
      <w:proofErr w:type="spellStart"/>
      <w:r>
        <w:t>ejemplar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edición</w:t>
      </w:r>
      <w:proofErr w:type="spellEnd"/>
      <w:r>
        <w:t xml:space="preserve"> de la </w:t>
      </w:r>
      <w:proofErr w:type="spellStart"/>
      <w:r>
        <w:t>revista</w:t>
      </w:r>
      <w:proofErr w:type="spellEnd"/>
      <w:r>
        <w:t>.</w:t>
      </w:r>
    </w:p>
    <w:p w14:paraId="7FD0BC46" w14:textId="77777777" w:rsidR="00CA3DD2" w:rsidRDefault="00CA3DD2"/>
    <w:p w14:paraId="7FD0BC47" w14:textId="77777777" w:rsidR="00CA3DD2" w:rsidRDefault="00027F71">
      <w:pPr>
        <w:pStyle w:val="defaultparagraph"/>
        <w:contextualSpacing w:val="0"/>
      </w:pPr>
      <w:r>
        <w:t xml:space="preserve">Los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con un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>,</w:t>
      </w:r>
    </w:p>
    <w:p w14:paraId="7FD0BC48" w14:textId="77777777" w:rsidR="00CA3DD2" w:rsidRDefault="00CA3DD2"/>
    <w:p w14:paraId="7FD0BC49" w14:textId="77777777" w:rsidR="00CA3DD2" w:rsidRDefault="00027F71">
      <w:pPr>
        <w:pStyle w:val="defaultparagraph"/>
        <w:contextualSpacing w:val="0"/>
      </w:pPr>
      <w:proofErr w:type="spellStart"/>
      <w:r>
        <w:t>pero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es </w:t>
      </w:r>
      <w:proofErr w:type="spellStart"/>
      <w:r>
        <w:t>ligeramente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del que se </w:t>
      </w:r>
      <w:proofErr w:type="spellStart"/>
      <w:r>
        <w:t>usa</w:t>
      </w:r>
      <w:proofErr w:type="spellEnd"/>
      <w:r>
        <w:t xml:space="preserve"> para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>.</w:t>
      </w:r>
    </w:p>
    <w:p w14:paraId="7FD0BC4A" w14:textId="77777777" w:rsidR="00CA3DD2" w:rsidRDefault="00CA3DD2"/>
    <w:p w14:paraId="7FD0BC4B" w14:textId="77777777" w:rsidR="00CA3DD2" w:rsidRDefault="00027F71">
      <w:pPr>
        <w:pStyle w:val="defaultparagraph"/>
        <w:contextualSpacing w:val="0"/>
      </w:pPr>
      <w:proofErr w:type="spellStart"/>
      <w:r>
        <w:t>Hablaremos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>.</w:t>
      </w:r>
    </w:p>
    <w:p w14:paraId="7FD0BC4C" w14:textId="77777777" w:rsidR="00CA3DD2" w:rsidRDefault="00CA3DD2"/>
    <w:sectPr w:rsidR="00CA3DD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0BC55" w14:textId="77777777" w:rsidR="00027F71" w:rsidRDefault="00027F71">
      <w:pPr>
        <w:spacing w:line="240" w:lineRule="auto"/>
      </w:pPr>
      <w:r>
        <w:separator/>
      </w:r>
    </w:p>
  </w:endnote>
  <w:endnote w:type="continuationSeparator" w:id="0">
    <w:p w14:paraId="7FD0BC57" w14:textId="77777777" w:rsidR="00027F71" w:rsidRDefault="00027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BC4E" w14:textId="77777777" w:rsidR="00CA3DD2" w:rsidRDefault="00CA3D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BC50" w14:textId="77777777" w:rsidR="00CA3DD2" w:rsidRDefault="00CA3D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0BC51" w14:textId="77777777" w:rsidR="00027F71" w:rsidRDefault="00027F71">
      <w:pPr>
        <w:spacing w:line="240" w:lineRule="auto"/>
      </w:pPr>
      <w:r>
        <w:separator/>
      </w:r>
    </w:p>
  </w:footnote>
  <w:footnote w:type="continuationSeparator" w:id="0">
    <w:p w14:paraId="7FD0BC53" w14:textId="77777777" w:rsidR="00027F71" w:rsidRDefault="00027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BC4D" w14:textId="77777777" w:rsidR="00CA3DD2" w:rsidRDefault="00CA3D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BC4F" w14:textId="77777777" w:rsidR="00CA3DD2" w:rsidRDefault="00CA3D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DD2"/>
    <w:rsid w:val="00027F71"/>
    <w:rsid w:val="00B80819"/>
    <w:rsid w:val="00C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BC07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02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2949</Characters>
  <Application>Microsoft Office Word</Application>
  <DocSecurity>0</DocSecurity>
  <Lines>24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2024-09-04T13:38:00Z</dcterms:created>
  <dcterms:modified xsi:type="dcterms:W3CDTF">2024-09-04T13:38:00Z</dcterms:modified>
</cp:coreProperties>
</file>