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E4C560" w14:textId="77777777" w:rsidR="00A517B4" w:rsidRDefault="00A517B4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Renovaciones (2 min)</w:t>
      </w:r>
    </w:p>
    <w:p w14:paraId="6E74117E" w14:textId="6B4E1767" w:rsidR="00CF49CC" w:rsidRDefault="00A517B4">
      <w:pPr>
        <w:pStyle w:val="defaultparagraph"/>
        <w:contextualSpacing w:val="0"/>
      </w:pPr>
      <w:r>
        <w:t>H</w:t>
      </w:r>
      <w:r>
        <w:t>ola.</w:t>
      </w:r>
    </w:p>
    <w:p w14:paraId="6E74117F" w14:textId="77777777" w:rsidR="00CF49CC" w:rsidRDefault="00CF49CC"/>
    <w:p w14:paraId="6E741180" w14:textId="77777777" w:rsidR="00CF49CC" w:rsidRDefault="00A517B4">
      <w:pPr>
        <w:pStyle w:val="defaultparagraph"/>
        <w:contextualSpacing w:val="0"/>
      </w:pPr>
      <w:r>
        <w:t>En las últimas dos sesiones, vimos cómo prestar ejemplares a un usuario.</w:t>
      </w:r>
    </w:p>
    <w:p w14:paraId="6E741181" w14:textId="77777777" w:rsidR="00CF49CC" w:rsidRDefault="00CF49CC"/>
    <w:p w14:paraId="6E741182" w14:textId="77777777" w:rsidR="00CF49CC" w:rsidRDefault="00A517B4">
      <w:pPr>
        <w:pStyle w:val="defaultparagraph"/>
        <w:contextualSpacing w:val="0"/>
      </w:pPr>
      <w:r>
        <w:t>Ahora veremos cómo visualizar el historial de préstamos de un usuario, además de sus préstamos actuales y cómo renovarlos.</w:t>
      </w:r>
    </w:p>
    <w:p w14:paraId="6E741183" w14:textId="77777777" w:rsidR="00CF49CC" w:rsidRDefault="00CF49CC"/>
    <w:p w14:paraId="6E741184" w14:textId="77777777" w:rsidR="00CF49CC" w:rsidRDefault="00A517B4">
      <w:pPr>
        <w:pStyle w:val="defaultparagraph"/>
        <w:contextualSpacing w:val="0"/>
      </w:pPr>
      <w:r>
        <w:t>Imagine que está en el mostrador de circulación de la biblioteca principal y un usuario busca información sobre sus préstamos actuales.</w:t>
      </w:r>
    </w:p>
    <w:p w14:paraId="6E741185" w14:textId="77777777" w:rsidR="00CF49CC" w:rsidRDefault="00CF49CC"/>
    <w:p w14:paraId="6E741186" w14:textId="77777777" w:rsidR="00CF49CC" w:rsidRDefault="00A517B4">
      <w:pPr>
        <w:pStyle w:val="defaultparagraph"/>
        <w:contextualSpacing w:val="0"/>
      </w:pPr>
      <w:r>
        <w:t>Debe ir a "Servicios al usuario" y "Gestionar servicios al usuario" y, después, ingresar el código de barras de la persona.</w:t>
      </w:r>
    </w:p>
    <w:p w14:paraId="6E741187" w14:textId="77777777" w:rsidR="00CF49CC" w:rsidRDefault="00CF49CC"/>
    <w:p w14:paraId="6E741188" w14:textId="77777777" w:rsidR="00CF49CC" w:rsidRDefault="00A517B4">
      <w:pPr>
        <w:pStyle w:val="defaultparagraph"/>
        <w:contextualSpacing w:val="0"/>
      </w:pPr>
      <w:r>
        <w:t>La página "Servicios al usuario" muestra los préstamos de esta sesión por defecto.</w:t>
      </w:r>
    </w:p>
    <w:p w14:paraId="6E741189" w14:textId="77777777" w:rsidR="00CF49CC" w:rsidRDefault="00CF49CC"/>
    <w:p w14:paraId="6E74118A" w14:textId="77777777" w:rsidR="00CF49CC" w:rsidRDefault="00A517B4">
      <w:pPr>
        <w:pStyle w:val="defaultparagraph"/>
        <w:contextualSpacing w:val="0"/>
      </w:pPr>
      <w:r>
        <w:t>Para ver todos los préstamos de Mary, debe hacer clic aquí y cambiar el filtro a "Todos los préstamos".</w:t>
      </w:r>
    </w:p>
    <w:p w14:paraId="6E74118B" w14:textId="77777777" w:rsidR="00CF49CC" w:rsidRDefault="00CF49CC"/>
    <w:p w14:paraId="6E74118C" w14:textId="77777777" w:rsidR="00CF49CC" w:rsidRDefault="00A517B4">
      <w:pPr>
        <w:pStyle w:val="defaultparagraph"/>
        <w:contextualSpacing w:val="0"/>
      </w:pPr>
      <w:r>
        <w:t>Así podrá ver todo lo que Mary tiene actualmente en préstamo.</w:t>
      </w:r>
    </w:p>
    <w:p w14:paraId="6E74118D" w14:textId="77777777" w:rsidR="00CF49CC" w:rsidRDefault="00CF49CC"/>
    <w:p w14:paraId="6E74118E" w14:textId="77777777" w:rsidR="00CF49CC" w:rsidRDefault="00A517B4">
      <w:pPr>
        <w:pStyle w:val="defaultparagraph"/>
        <w:contextualSpacing w:val="0"/>
      </w:pPr>
      <w:r>
        <w:t>Tenga en cuenta que esta es una configuración por defecto de la institución y puede solicitarse su modificación.</w:t>
      </w:r>
    </w:p>
    <w:p w14:paraId="6E74118F" w14:textId="77777777" w:rsidR="00CF49CC" w:rsidRDefault="00CF49CC"/>
    <w:p w14:paraId="6E741190" w14:textId="77777777" w:rsidR="00CF49CC" w:rsidRDefault="00A517B4">
      <w:pPr>
        <w:pStyle w:val="defaultparagraph"/>
        <w:contextualSpacing w:val="0"/>
      </w:pPr>
      <w:r>
        <w:t>Para renovar un ejemplar, haga clic en la herramienta de acción de la fila del ejemplar correspondiente y elija "Renovar".</w:t>
      </w:r>
    </w:p>
    <w:p w14:paraId="6E741191" w14:textId="77777777" w:rsidR="00CF49CC" w:rsidRDefault="00CF49CC"/>
    <w:p w14:paraId="6E741192" w14:textId="77777777" w:rsidR="00CF49CC" w:rsidRDefault="00A517B4">
      <w:pPr>
        <w:pStyle w:val="defaultparagraph"/>
        <w:contextualSpacing w:val="0"/>
      </w:pPr>
      <w:r>
        <w:t>Ahora hay una marca verde en el ejemplar junto a la fecha de vencimiento actualizada, y el estado del préstamo es "Renovado".</w:t>
      </w:r>
    </w:p>
    <w:p w14:paraId="6E741193" w14:textId="77777777" w:rsidR="00CF49CC" w:rsidRDefault="00CF49CC"/>
    <w:p w14:paraId="6E741194" w14:textId="77777777" w:rsidR="00CF49CC" w:rsidRDefault="00A517B4">
      <w:pPr>
        <w:pStyle w:val="defaultparagraph"/>
        <w:contextualSpacing w:val="0"/>
      </w:pPr>
      <w:r>
        <w:t>Para obtener más información del historial de préstamos de un ejemplar, abra de nuevo la herramienta de acción de la fila y seleccione "Historial de préstamos".</w:t>
      </w:r>
    </w:p>
    <w:p w14:paraId="6E741195" w14:textId="77777777" w:rsidR="00CF49CC" w:rsidRDefault="00CF49CC"/>
    <w:p w14:paraId="6E741196" w14:textId="77777777" w:rsidR="00CF49CC" w:rsidRDefault="00A517B4">
      <w:pPr>
        <w:pStyle w:val="defaultparagraph"/>
        <w:contextualSpacing w:val="0"/>
      </w:pPr>
      <w:r>
        <w:t>Esto abrirá la página "Proceso de auditoría del préstamo" del ejemplar.</w:t>
      </w:r>
    </w:p>
    <w:p w14:paraId="6E741197" w14:textId="77777777" w:rsidR="00CF49CC" w:rsidRDefault="00CF49CC"/>
    <w:p w14:paraId="6E741198" w14:textId="77777777" w:rsidR="00CF49CC" w:rsidRDefault="00A517B4">
      <w:pPr>
        <w:pStyle w:val="defaultparagraph"/>
        <w:contextualSpacing w:val="0"/>
      </w:pPr>
      <w:r>
        <w:t>En ella hay información general sobre el ejemplar y una lista de acciones por las que este pasó.</w:t>
      </w:r>
    </w:p>
    <w:p w14:paraId="6E741199" w14:textId="77777777" w:rsidR="00CF49CC" w:rsidRDefault="00CF49CC"/>
    <w:p w14:paraId="6E74119A" w14:textId="77777777" w:rsidR="00CF49CC" w:rsidRDefault="00A517B4">
      <w:pPr>
        <w:pStyle w:val="defaultparagraph"/>
        <w:contextualSpacing w:val="0"/>
      </w:pPr>
      <w:r>
        <w:t>Haga clic en "Volver" para regresar al registro del usuario.</w:t>
      </w:r>
    </w:p>
    <w:p w14:paraId="6E74119B" w14:textId="77777777" w:rsidR="00CF49CC" w:rsidRDefault="00CF49CC"/>
    <w:sectPr w:rsidR="00CF49C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411A4" w14:textId="77777777" w:rsidR="00A517B4" w:rsidRDefault="00A517B4">
      <w:pPr>
        <w:spacing w:line="240" w:lineRule="auto"/>
      </w:pPr>
      <w:r>
        <w:separator/>
      </w:r>
    </w:p>
  </w:endnote>
  <w:endnote w:type="continuationSeparator" w:id="0">
    <w:p w14:paraId="6E7411A6" w14:textId="77777777" w:rsidR="00A517B4" w:rsidRDefault="00A5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119D" w14:textId="77777777" w:rsidR="00CF49CC" w:rsidRDefault="00CF49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119F" w14:textId="77777777" w:rsidR="00CF49CC" w:rsidRDefault="00CF49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411A0" w14:textId="77777777" w:rsidR="00A517B4" w:rsidRDefault="00A517B4">
      <w:pPr>
        <w:spacing w:line="240" w:lineRule="auto"/>
      </w:pPr>
      <w:r>
        <w:separator/>
      </w:r>
    </w:p>
  </w:footnote>
  <w:footnote w:type="continuationSeparator" w:id="0">
    <w:p w14:paraId="6E7411A2" w14:textId="77777777" w:rsidR="00A517B4" w:rsidRDefault="00A51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119C" w14:textId="77777777" w:rsidR="00CF49CC" w:rsidRDefault="00CF49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119E" w14:textId="77777777" w:rsidR="00CF49CC" w:rsidRDefault="00CF49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9CC"/>
    <w:rsid w:val="00A517B4"/>
    <w:rsid w:val="00A53417"/>
    <w:rsid w:val="00C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117E"/>
  <w15:docId w15:val="{EB79B2E9-FDFC-4F3D-9889-3B079906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2024-09-05T08:31:00Z</dcterms:created>
  <dcterms:modified xsi:type="dcterms:W3CDTF">2024-09-05T08:31:00Z</dcterms:modified>
</cp:coreProperties>
</file>