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613" w14:textId="7B9D2536" w:rsidR="00806DD4" w:rsidRPr="00B859BC" w:rsidRDefault="00FF4516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  <w:rtl/>
        </w:rPr>
      </w:pPr>
      <w:r>
        <w:rPr>
          <w:rFonts w:eastAsia="Times New Roman" w:cstheme="minorHAnsi"/>
          <w:color w:val="2F5496"/>
          <w:lang w:val="en-GB"/>
        </w:rPr>
        <w:t>Attendance</w:t>
      </w:r>
      <w:r w:rsidR="00643BF1">
        <w:rPr>
          <w:rFonts w:eastAsia="Times New Roman" w:cstheme="minorHAnsi"/>
          <w:color w:val="2F5496"/>
          <w:lang w:val="en-GB"/>
        </w:rPr>
        <w:t xml:space="preserve"> Configuration Overview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BE36E1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F5908" w14:textId="7E338C84" w:rsidR="000E37E9" w:rsidRDefault="0088093B" w:rsidP="008371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There are several </w:t>
            </w:r>
            <w:r w:rsidR="007B5A8C">
              <w:rPr>
                <w:rFonts w:eastAsia="Times New Roman" w:cstheme="minorHAnsi"/>
              </w:rPr>
              <w:t>methods for validating student Attendance in campusM</w:t>
            </w:r>
            <w:r w:rsidR="00837168" w:rsidRPr="00837168">
              <w:rPr>
                <w:rFonts w:eastAsia="Times New Roman" w:cstheme="minorHAnsi"/>
              </w:rPr>
              <w:t xml:space="preserve">. </w:t>
            </w:r>
            <w:r w:rsidR="00BE6C5D">
              <w:rPr>
                <w:rFonts w:eastAsia="Times New Roman" w:cstheme="minorHAnsi"/>
              </w:rPr>
              <w:t>The One-Time Code and QR Code methods are validated on the client</w:t>
            </w:r>
            <w:r w:rsidR="006159E6">
              <w:rPr>
                <w:rFonts w:eastAsia="Times New Roman" w:cstheme="minorHAnsi"/>
              </w:rPr>
              <w:t>-side</w:t>
            </w:r>
            <w:r w:rsidR="00BE6C5D">
              <w:rPr>
                <w:rFonts w:eastAsia="Times New Roman" w:cstheme="minorHAnsi"/>
              </w:rPr>
              <w:t xml:space="preserve">, </w:t>
            </w:r>
            <w:r w:rsidR="0041463B">
              <w:rPr>
                <w:rFonts w:eastAsia="Times New Roman" w:cstheme="minorHAnsi"/>
              </w:rPr>
              <w:t>while Geolocation, Crowdsource, and IP are validated on the cloud</w:t>
            </w:r>
            <w:r w:rsidR="006159E6">
              <w:rPr>
                <w:rFonts w:eastAsia="Times New Roman" w:cstheme="minorHAnsi"/>
              </w:rPr>
              <w:t>-</w:t>
            </w:r>
            <w:r w:rsidR="0041463B">
              <w:rPr>
                <w:rFonts w:eastAsia="Times New Roman" w:cstheme="minorHAnsi"/>
              </w:rPr>
              <w:t>side.</w:t>
            </w:r>
          </w:p>
          <w:p w14:paraId="3D7361CF" w14:textId="77777777" w:rsidR="0041463B" w:rsidRDefault="0041463B" w:rsidP="0041463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B5D9105" w14:textId="4198E948" w:rsidR="0041463B" w:rsidRDefault="00DC7425" w:rsidP="0041463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 this session, we’ll guide </w:t>
            </w:r>
            <w:r w:rsidR="006159E6">
              <w:rPr>
                <w:rFonts w:eastAsia="Times New Roman" w:cstheme="minorHAnsi"/>
              </w:rPr>
              <w:t xml:space="preserve">you </w:t>
            </w:r>
            <w:r>
              <w:rPr>
                <w:rFonts w:eastAsia="Times New Roman" w:cstheme="minorHAnsi"/>
              </w:rPr>
              <w:t xml:space="preserve">through </w:t>
            </w:r>
            <w:r w:rsidR="000F3143">
              <w:rPr>
                <w:rFonts w:eastAsia="Times New Roman" w:cstheme="minorHAnsi"/>
              </w:rPr>
              <w:t>selecting the</w:t>
            </w:r>
            <w:r>
              <w:rPr>
                <w:rFonts w:eastAsia="Times New Roman" w:cstheme="minorHAnsi"/>
              </w:rPr>
              <w:t xml:space="preserve"> check-in types to use, and how to configure the corresponding </w:t>
            </w:r>
            <w:r w:rsidR="00E770F6">
              <w:rPr>
                <w:rFonts w:eastAsia="Times New Roman" w:cstheme="minorHAnsi"/>
              </w:rPr>
              <w:t>validation methods.</w:t>
            </w:r>
          </w:p>
          <w:p w14:paraId="61A41E89" w14:textId="77777777" w:rsidR="00837168" w:rsidRDefault="00837168" w:rsidP="008371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8C19B8" w14:textId="7BA9642F" w:rsidR="00507749" w:rsidRPr="00676385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2496" w14:textId="4FE2A2C1" w:rsidR="00C55A8E" w:rsidRPr="00C55A8E" w:rsidRDefault="00C55A8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Intro:</w:t>
            </w:r>
          </w:p>
          <w:p w14:paraId="62B130E9" w14:textId="078A68E3" w:rsidR="00685AAD" w:rsidRDefault="00825336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491C98">
              <w:rPr>
                <w:rFonts w:eastAsia="Times New Roman" w:cstheme="minorHAnsi"/>
              </w:rPr>
              <w:t>App Manager homepage</w:t>
            </w:r>
            <w:r w:rsidR="001B7CFF">
              <w:rPr>
                <w:rFonts w:eastAsia="Times New Roman" w:cstheme="minorHAnsi"/>
              </w:rPr>
              <w:t>, text box with the validation types.</w:t>
            </w: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0A45" w:rsidRPr="00B859BC" w14:paraId="31546A65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4041E" w14:textId="0BD6966B" w:rsidR="00A115F6" w:rsidRDefault="00A115F6" w:rsidP="0049056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As with all </w:t>
            </w:r>
            <w:r w:rsidR="009E3336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ttendance configuration</w:t>
            </w:r>
            <w:r w:rsidR="00E770F6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validation is configured via the App Manager &gt; Attendance.</w:t>
            </w:r>
            <w:r w:rsidR="004149B9">
              <w:rPr>
                <w:rFonts w:eastAsia="Times New Roman" w:cstheme="minorHAnsi"/>
              </w:rPr>
              <w:t xml:space="preserve"> Click Attendance Configuration, and in the Attendance Settings page, go to Check-in Types.</w:t>
            </w:r>
          </w:p>
          <w:p w14:paraId="1961A26F" w14:textId="2D5F32D6" w:rsidR="00A115F6" w:rsidRDefault="00A115F6" w:rsidP="00A115F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6BBE" w14:textId="5CC31ECD" w:rsidR="00C55A8E" w:rsidRPr="00C55A8E" w:rsidRDefault="004149B9" w:rsidP="00AC5A7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Navigate to Validation Configuration</w:t>
            </w:r>
          </w:p>
          <w:p w14:paraId="51A13AAA" w14:textId="704FC3D2" w:rsidR="00E20A45" w:rsidRPr="002D6854" w:rsidRDefault="00E20A45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06DD4" w:rsidRPr="00B859BC" w14:paraId="6A1D57C1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D672A" w14:textId="42553A92" w:rsidR="00247B20" w:rsidRDefault="008E3D0F" w:rsidP="00C1246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="009E3336">
              <w:rPr>
                <w:rFonts w:eastAsia="Times New Roman" w:cstheme="minorHAnsi"/>
              </w:rPr>
              <w:t>n</w:t>
            </w:r>
            <w:r>
              <w:rPr>
                <w:rFonts w:eastAsia="Times New Roman" w:cstheme="minorHAnsi"/>
              </w:rPr>
              <w:t xml:space="preserve"> the </w:t>
            </w:r>
            <w:r w:rsidR="00B8415B" w:rsidRPr="00B8415B">
              <w:rPr>
                <w:rFonts w:eastAsia="Times New Roman" w:cstheme="minorHAnsi"/>
              </w:rPr>
              <w:t>Check-in Types section</w:t>
            </w:r>
            <w:r w:rsidR="00B8415B">
              <w:rPr>
                <w:rFonts w:eastAsia="Times New Roman" w:cstheme="minorHAnsi"/>
              </w:rPr>
              <w:t xml:space="preserve">, </w:t>
            </w:r>
            <w:r w:rsidR="00247B20">
              <w:rPr>
                <w:rFonts w:eastAsia="Times New Roman" w:cstheme="minorHAnsi"/>
              </w:rPr>
              <w:t>select which check-in types to enable</w:t>
            </w:r>
            <w:r w:rsidR="00C1246B">
              <w:rPr>
                <w:rFonts w:eastAsia="Times New Roman" w:cstheme="minorHAnsi"/>
              </w:rPr>
              <w:t>.</w:t>
            </w:r>
          </w:p>
          <w:p w14:paraId="055BF809" w14:textId="77777777" w:rsidR="00C1246B" w:rsidRDefault="00C1246B" w:rsidP="00C1246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AC948FF" w14:textId="70DE1714" w:rsidR="00C1246B" w:rsidRDefault="00BE7141" w:rsidP="00C1246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the cloud-side validation methods you have the option to Capture only, meaning the </w:t>
            </w:r>
            <w:r w:rsidR="00243FB7">
              <w:rPr>
                <w:rFonts w:eastAsia="Times New Roman" w:cstheme="minorHAnsi"/>
              </w:rPr>
              <w:t xml:space="preserve">check-in data is stored for informational purposes </w:t>
            </w:r>
            <w:r w:rsidR="00960FF1">
              <w:rPr>
                <w:rFonts w:eastAsia="Times New Roman" w:cstheme="minorHAnsi"/>
              </w:rPr>
              <w:t>only</w:t>
            </w:r>
            <w:r w:rsidR="00EC6765">
              <w:rPr>
                <w:rFonts w:eastAsia="Times New Roman" w:cstheme="minorHAnsi"/>
              </w:rPr>
              <w:t>,</w:t>
            </w:r>
            <w:r w:rsidR="00960FF1">
              <w:rPr>
                <w:rFonts w:eastAsia="Times New Roman" w:cstheme="minorHAnsi"/>
              </w:rPr>
              <w:t xml:space="preserve"> </w:t>
            </w:r>
            <w:r w:rsidR="001855A3">
              <w:rPr>
                <w:rFonts w:eastAsia="Times New Roman" w:cstheme="minorHAnsi"/>
              </w:rPr>
              <w:t xml:space="preserve">with no </w:t>
            </w:r>
            <w:r w:rsidR="002F1F19">
              <w:rPr>
                <w:rFonts w:eastAsia="Times New Roman" w:cstheme="minorHAnsi"/>
              </w:rPr>
              <w:t xml:space="preserve">impact on the </w:t>
            </w:r>
            <w:r w:rsidR="001855A3">
              <w:rPr>
                <w:rFonts w:eastAsia="Times New Roman" w:cstheme="minorHAnsi"/>
              </w:rPr>
              <w:t>validation</w:t>
            </w:r>
            <w:r w:rsidR="00D70084">
              <w:rPr>
                <w:rFonts w:eastAsia="Times New Roman" w:cstheme="minorHAnsi"/>
              </w:rPr>
              <w:t xml:space="preserve"> outcome for the user</w:t>
            </w:r>
            <w:r w:rsidR="00243FB7">
              <w:rPr>
                <w:rFonts w:eastAsia="Times New Roman" w:cstheme="minorHAnsi"/>
              </w:rPr>
              <w:t>.</w:t>
            </w:r>
          </w:p>
          <w:p w14:paraId="28DE0415" w14:textId="77777777" w:rsidR="003B4231" w:rsidRDefault="003B4231" w:rsidP="003B423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A137F84" w14:textId="18419A66" w:rsidR="003B4231" w:rsidRDefault="00EE2646" w:rsidP="003B423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Now, select Validate for each</w:t>
            </w:r>
            <w:r w:rsidR="003B4231">
              <w:rPr>
                <w:rFonts w:eastAsia="Times New Roman" w:cstheme="minorHAnsi"/>
              </w:rPr>
              <w:t xml:space="preserve"> check-in type </w:t>
            </w:r>
            <w:r>
              <w:rPr>
                <w:rFonts w:eastAsia="Times New Roman" w:cstheme="minorHAnsi"/>
              </w:rPr>
              <w:t>you would</w:t>
            </w:r>
            <w:r w:rsidR="003B423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like to use to </w:t>
            </w:r>
            <w:r w:rsidR="0073462A">
              <w:rPr>
                <w:rFonts w:eastAsia="Times New Roman" w:cstheme="minorHAnsi"/>
              </w:rPr>
              <w:t>validat</w:t>
            </w:r>
            <w:r>
              <w:rPr>
                <w:rFonts w:eastAsia="Times New Roman" w:cstheme="minorHAnsi"/>
              </w:rPr>
              <w:t>e</w:t>
            </w:r>
            <w:r w:rsidR="0073462A">
              <w:rPr>
                <w:rFonts w:eastAsia="Times New Roman" w:cstheme="minorHAnsi"/>
              </w:rPr>
              <w:t xml:space="preserve"> attendanc</w:t>
            </w:r>
            <w:r>
              <w:rPr>
                <w:rFonts w:eastAsia="Times New Roman" w:cstheme="minorHAnsi"/>
              </w:rPr>
              <w:t>e</w:t>
            </w:r>
            <w:r w:rsidR="0073462A">
              <w:rPr>
                <w:rFonts w:eastAsia="Times New Roman" w:cstheme="minorHAnsi"/>
              </w:rPr>
              <w:t xml:space="preserve">. Typically, you will select </w:t>
            </w:r>
            <w:r w:rsidR="00043E42">
              <w:rPr>
                <w:rFonts w:eastAsia="Times New Roman" w:cstheme="minorHAnsi"/>
              </w:rPr>
              <w:t>one or two validation methods</w:t>
            </w:r>
            <w:r w:rsidR="00404CD9">
              <w:rPr>
                <w:rFonts w:eastAsia="Times New Roman" w:cstheme="minorHAnsi"/>
              </w:rPr>
              <w:t xml:space="preserve"> (for example, one client-side and one cloud-side)</w:t>
            </w:r>
            <w:r w:rsidR="00CC2209">
              <w:rPr>
                <w:rFonts w:eastAsia="Times New Roman" w:cstheme="minorHAnsi"/>
              </w:rPr>
              <w:t xml:space="preserve">. Selecting more than one </w:t>
            </w:r>
            <w:r w:rsidR="00F4567D">
              <w:rPr>
                <w:rFonts w:eastAsia="Times New Roman" w:cstheme="minorHAnsi"/>
              </w:rPr>
              <w:t xml:space="preserve">method </w:t>
            </w:r>
            <w:r w:rsidR="00CC2209">
              <w:rPr>
                <w:rFonts w:eastAsia="Times New Roman" w:cstheme="minorHAnsi"/>
              </w:rPr>
              <w:t xml:space="preserve">allows for more </w:t>
            </w:r>
            <w:r w:rsidR="00404CD9">
              <w:rPr>
                <w:rFonts w:eastAsia="Times New Roman" w:cstheme="minorHAnsi"/>
              </w:rPr>
              <w:t>stringent</w:t>
            </w:r>
            <w:r w:rsidR="00F4567D">
              <w:rPr>
                <w:rFonts w:eastAsia="Times New Roman" w:cstheme="minorHAnsi"/>
              </w:rPr>
              <w:t xml:space="preserve"> validation.</w:t>
            </w:r>
          </w:p>
          <w:p w14:paraId="3BA9EBA3" w14:textId="77777777" w:rsidR="00F4567D" w:rsidRDefault="00F4567D" w:rsidP="00F4567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322F3F5" w14:textId="73F4D628" w:rsidR="00243FB7" w:rsidRDefault="00F4567D" w:rsidP="00960FF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 </w:t>
            </w:r>
            <w:r w:rsidR="00960FF1">
              <w:rPr>
                <w:rFonts w:eastAsia="Times New Roman" w:cstheme="minorHAnsi"/>
              </w:rPr>
              <w:t>our example</w:t>
            </w:r>
            <w:r>
              <w:rPr>
                <w:rFonts w:eastAsia="Times New Roman" w:cstheme="minorHAnsi"/>
              </w:rPr>
              <w:t xml:space="preserve">, we will enable all five validation types, </w:t>
            </w:r>
            <w:r w:rsidR="00960FF1">
              <w:rPr>
                <w:rFonts w:eastAsia="Times New Roman" w:cstheme="minorHAnsi"/>
              </w:rPr>
              <w:t>just so we can demonstrate their configuration.</w:t>
            </w:r>
          </w:p>
          <w:p w14:paraId="0524B0A6" w14:textId="77777777" w:rsidR="00243FB7" w:rsidRPr="00B859BC" w:rsidRDefault="00243FB7" w:rsidP="00243FB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3EFE5" w14:textId="0CA348E2" w:rsidR="006D09A3" w:rsidRPr="00FF1007" w:rsidRDefault="004149B9" w:rsidP="00C4566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Check-in Types </w:t>
            </w:r>
            <w:r w:rsidR="00790B36">
              <w:rPr>
                <w:rFonts w:eastAsia="Times New Roman" w:cstheme="minorHAnsi"/>
                <w:b/>
                <w:bCs/>
              </w:rPr>
              <w:t>section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BEE1" w14:textId="20A95845" w:rsidR="002C32E8" w:rsidRDefault="00444E46" w:rsidP="004210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Next, in the Validation Configuration section</w:t>
            </w:r>
            <w:r w:rsidR="003B234E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let’s configure</w:t>
            </w:r>
            <w:r w:rsidR="0045521B">
              <w:rPr>
                <w:rFonts w:eastAsia="Times New Roman" w:cstheme="minorHAnsi"/>
              </w:rPr>
              <w:t xml:space="preserve"> each of the </w:t>
            </w:r>
            <w:r w:rsidR="00741E31">
              <w:rPr>
                <w:rFonts w:eastAsia="Times New Roman" w:cstheme="minorHAnsi"/>
              </w:rPr>
              <w:t xml:space="preserve">cloud-side </w:t>
            </w:r>
            <w:r w:rsidR="0045521B">
              <w:rPr>
                <w:rFonts w:eastAsia="Times New Roman" w:cstheme="minorHAnsi"/>
              </w:rPr>
              <w:t xml:space="preserve">Validation </w:t>
            </w:r>
            <w:r w:rsidR="0099265B">
              <w:rPr>
                <w:rFonts w:eastAsia="Times New Roman" w:cstheme="minorHAnsi"/>
              </w:rPr>
              <w:t>methods</w:t>
            </w:r>
            <w:r w:rsidR="00F0291D">
              <w:rPr>
                <w:rFonts w:eastAsia="Times New Roman" w:cstheme="minorHAnsi"/>
              </w:rPr>
              <w:t>.</w:t>
            </w:r>
          </w:p>
          <w:p w14:paraId="6D7FE452" w14:textId="77777777" w:rsidR="00011498" w:rsidRDefault="00011498" w:rsidP="0001149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2334AD6" w14:textId="18D907A7" w:rsidR="00011498" w:rsidRDefault="00011498" w:rsidP="0001149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Geolocation</w:t>
            </w:r>
            <w:r w:rsidR="00551C05">
              <w:rPr>
                <w:rFonts w:eastAsia="Times New Roman" w:cstheme="minorHAnsi"/>
              </w:rPr>
              <w:t xml:space="preserve"> validation</w:t>
            </w:r>
            <w:r>
              <w:rPr>
                <w:rFonts w:eastAsia="Times New Roman" w:cstheme="minorHAnsi"/>
              </w:rPr>
              <w:t xml:space="preserve"> </w:t>
            </w:r>
            <w:r w:rsidR="003D0D3A">
              <w:rPr>
                <w:rFonts w:eastAsia="Times New Roman" w:cstheme="minorHAnsi"/>
              </w:rPr>
              <w:t>check</w:t>
            </w:r>
            <w:r w:rsidR="00551C05">
              <w:rPr>
                <w:rFonts w:eastAsia="Times New Roman" w:cstheme="minorHAnsi"/>
              </w:rPr>
              <w:t>s</w:t>
            </w:r>
            <w:r w:rsidR="003D0D3A">
              <w:rPr>
                <w:rFonts w:eastAsia="Times New Roman" w:cstheme="minorHAnsi"/>
              </w:rPr>
              <w:t xml:space="preserve"> if the student </w:t>
            </w:r>
            <w:r w:rsidR="00503FB7">
              <w:rPr>
                <w:rFonts w:eastAsia="Times New Roman" w:cstheme="minorHAnsi"/>
              </w:rPr>
              <w:t>is near</w:t>
            </w:r>
            <w:r w:rsidR="003D0D3A">
              <w:rPr>
                <w:rFonts w:eastAsia="Times New Roman" w:cstheme="minorHAnsi"/>
              </w:rPr>
              <w:t xml:space="preserve"> enough to the class location as you’ve defined it in the timetable.</w:t>
            </w:r>
          </w:p>
          <w:p w14:paraId="35CCD65C" w14:textId="77777777" w:rsidR="0045521B" w:rsidRDefault="0045521B" w:rsidP="004552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1069F21" w14:textId="1B1E89CE" w:rsidR="002F51A2" w:rsidRDefault="003D0D3A" w:rsidP="00CC32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rtl/>
              </w:rPr>
            </w:pPr>
            <w:r>
              <w:rPr>
                <w:rFonts w:eastAsia="Times New Roman" w:cstheme="minorHAnsi"/>
              </w:rPr>
              <w:t>S</w:t>
            </w:r>
            <w:r w:rsidR="006D2976">
              <w:rPr>
                <w:rFonts w:eastAsia="Times New Roman" w:cstheme="minorHAnsi"/>
              </w:rPr>
              <w:t>elect</w:t>
            </w:r>
            <w:r w:rsidR="002F51A2">
              <w:rPr>
                <w:rFonts w:eastAsia="Times New Roman" w:cstheme="minorHAnsi"/>
              </w:rPr>
              <w:t xml:space="preserve"> the </w:t>
            </w:r>
            <w:r w:rsidR="009313CB">
              <w:rPr>
                <w:rFonts w:eastAsia="Times New Roman" w:cstheme="minorHAnsi"/>
              </w:rPr>
              <w:t>T</w:t>
            </w:r>
            <w:r w:rsidR="002F51A2">
              <w:rPr>
                <w:rFonts w:eastAsia="Times New Roman" w:cstheme="minorHAnsi"/>
              </w:rPr>
              <w:t xml:space="preserve">olerance </w:t>
            </w:r>
            <w:r w:rsidR="009313CB">
              <w:rPr>
                <w:rFonts w:eastAsia="Times New Roman" w:cstheme="minorHAnsi"/>
              </w:rPr>
              <w:t>L</w:t>
            </w:r>
            <w:r w:rsidR="002F51A2">
              <w:rPr>
                <w:rFonts w:eastAsia="Times New Roman" w:cstheme="minorHAnsi"/>
              </w:rPr>
              <w:t>evel from LOW, MEDIUM, and HIGH</w:t>
            </w:r>
            <w:r w:rsidR="004F57FE">
              <w:rPr>
                <w:rFonts w:eastAsia="Times New Roman" w:cstheme="minorHAnsi"/>
              </w:rPr>
              <w:t>;</w:t>
            </w:r>
            <w:r w:rsidR="005428D8">
              <w:rPr>
                <w:rFonts w:eastAsia="Times New Roman" w:cstheme="minorHAnsi"/>
              </w:rPr>
              <w:t xml:space="preserve"> </w:t>
            </w:r>
            <w:r w:rsidR="00327A14">
              <w:rPr>
                <w:rFonts w:eastAsia="Times New Roman" w:cstheme="minorHAnsi"/>
              </w:rPr>
              <w:t>allowing distances of</w:t>
            </w:r>
            <w:r w:rsidR="00264458">
              <w:rPr>
                <w:rFonts w:eastAsia="Times New Roman" w:cstheme="minorHAnsi"/>
              </w:rPr>
              <w:t xml:space="preserve"> up to</w:t>
            </w:r>
            <w:r w:rsidR="00327A14">
              <w:rPr>
                <w:rFonts w:eastAsia="Times New Roman" w:cstheme="minorHAnsi"/>
              </w:rPr>
              <w:t xml:space="preserve"> 50m, </w:t>
            </w:r>
            <w:r w:rsidR="00264458">
              <w:rPr>
                <w:rFonts w:eastAsia="Times New Roman" w:cstheme="minorHAnsi"/>
              </w:rPr>
              <w:lastRenderedPageBreak/>
              <w:t>250m, and 500m</w:t>
            </w:r>
            <w:r w:rsidR="006D2976">
              <w:rPr>
                <w:rFonts w:eastAsia="Times New Roman" w:cstheme="minorHAnsi"/>
              </w:rPr>
              <w:t xml:space="preserve"> respectively</w:t>
            </w:r>
            <w:r w:rsidR="00264458">
              <w:rPr>
                <w:rFonts w:eastAsia="Times New Roman" w:cstheme="minorHAnsi"/>
              </w:rPr>
              <w:t xml:space="preserve">. </w:t>
            </w:r>
            <w:r w:rsidR="007955BE">
              <w:rPr>
                <w:rFonts w:eastAsia="Times New Roman" w:cstheme="minorHAnsi"/>
              </w:rPr>
              <w:t>You</w:t>
            </w:r>
            <w:r w:rsidR="005428D8">
              <w:rPr>
                <w:rFonts w:eastAsia="Times New Roman" w:cstheme="minorHAnsi"/>
              </w:rPr>
              <w:t xml:space="preserve"> can </w:t>
            </w:r>
            <w:r w:rsidR="007955BE">
              <w:rPr>
                <w:rFonts w:eastAsia="Times New Roman" w:cstheme="minorHAnsi"/>
              </w:rPr>
              <w:t xml:space="preserve">start by </w:t>
            </w:r>
            <w:r w:rsidR="005428D8">
              <w:rPr>
                <w:rFonts w:eastAsia="Times New Roman" w:cstheme="minorHAnsi"/>
              </w:rPr>
              <w:t>select</w:t>
            </w:r>
            <w:r w:rsidR="007955BE">
              <w:rPr>
                <w:rFonts w:eastAsia="Times New Roman" w:cstheme="minorHAnsi"/>
              </w:rPr>
              <w:t>ing LOW or</w:t>
            </w:r>
            <w:r w:rsidR="005428D8">
              <w:rPr>
                <w:rFonts w:eastAsia="Times New Roman" w:cstheme="minorHAnsi"/>
              </w:rPr>
              <w:t xml:space="preserve"> MEDIUM, and the</w:t>
            </w:r>
            <w:r w:rsidR="00A85F6F">
              <w:rPr>
                <w:rFonts w:eastAsia="Times New Roman" w:cstheme="minorHAnsi"/>
              </w:rPr>
              <w:t xml:space="preserve">n </w:t>
            </w:r>
            <w:r w:rsidR="00CC327F">
              <w:rPr>
                <w:rFonts w:eastAsia="Times New Roman" w:cstheme="minorHAnsi"/>
              </w:rPr>
              <w:t xml:space="preserve">if you are </w:t>
            </w:r>
            <w:r w:rsidR="00CC327F" w:rsidRPr="00CC327F">
              <w:rPr>
                <w:rFonts w:eastAsia="Times New Roman" w:cstheme="minorHAnsi"/>
              </w:rPr>
              <w:t>seeing too many check-ins not properly validated</w:t>
            </w:r>
            <w:r w:rsidR="00A85F6F">
              <w:rPr>
                <w:rFonts w:eastAsia="Times New Roman" w:cstheme="minorHAnsi"/>
              </w:rPr>
              <w:t xml:space="preserve">, switch to </w:t>
            </w:r>
            <w:r w:rsidR="007955BE">
              <w:rPr>
                <w:rFonts w:eastAsia="Times New Roman" w:cstheme="minorHAnsi"/>
              </w:rPr>
              <w:t>a higher tolerance.</w:t>
            </w:r>
          </w:p>
          <w:p w14:paraId="1DEB8124" w14:textId="0B4885EE" w:rsidR="003E1598" w:rsidRPr="002C32E8" w:rsidRDefault="003E1598" w:rsidP="003E1598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98E88" w14:textId="696C83CB" w:rsidR="006D09A3" w:rsidRPr="006D09A3" w:rsidRDefault="0045521B" w:rsidP="0085599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Geolocation</w:t>
            </w:r>
          </w:p>
          <w:p w14:paraId="6EC60E6D" w14:textId="77777777" w:rsidR="00227BC3" w:rsidRDefault="00227BC3" w:rsidP="0045521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65081" w:rsidRPr="00B859BC" w14:paraId="72C576B3" w14:textId="77777777" w:rsidTr="004E45A4">
        <w:trPr>
          <w:trHeight w:val="51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EFB08" w14:textId="690BB54B" w:rsidR="00F11E85" w:rsidRDefault="007E7899" w:rsidP="00B8161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7E7899">
              <w:rPr>
                <w:rFonts w:eastAsia="Times New Roman" w:cstheme="minorHAnsi"/>
                <w:lang w:val="en-GB"/>
              </w:rPr>
              <w:t xml:space="preserve">Crowdsource </w:t>
            </w:r>
            <w:r w:rsidR="0058157C">
              <w:rPr>
                <w:rFonts w:eastAsia="Times New Roman" w:cstheme="minorHAnsi"/>
                <w:lang w:val="en-GB"/>
              </w:rPr>
              <w:t>v</w:t>
            </w:r>
            <w:r w:rsidRPr="007E7899">
              <w:rPr>
                <w:rFonts w:eastAsia="Times New Roman" w:cstheme="minorHAnsi"/>
                <w:lang w:val="en-GB"/>
              </w:rPr>
              <w:t xml:space="preserve">alidation uses iBeacon micro-location technologies to identify if students scheduled for an event are collocated with </w:t>
            </w:r>
            <w:r w:rsidR="0025730A">
              <w:rPr>
                <w:rFonts w:eastAsia="Times New Roman" w:cstheme="minorHAnsi"/>
                <w:lang w:val="en-GB"/>
              </w:rPr>
              <w:t>their classmates</w:t>
            </w:r>
            <w:r w:rsidRPr="007E7899">
              <w:rPr>
                <w:rFonts w:eastAsia="Times New Roman" w:cstheme="minorHAnsi"/>
                <w:lang w:val="en-GB"/>
              </w:rPr>
              <w:t xml:space="preserve"> </w:t>
            </w:r>
            <w:r w:rsidR="0079460B">
              <w:rPr>
                <w:rFonts w:eastAsia="Times New Roman" w:cstheme="minorHAnsi"/>
                <w:lang w:val="en-GB"/>
              </w:rPr>
              <w:t>upon check-in</w:t>
            </w:r>
            <w:r w:rsidRPr="007E7899">
              <w:rPr>
                <w:rFonts w:eastAsia="Times New Roman" w:cstheme="minorHAnsi"/>
                <w:lang w:val="en-GB"/>
              </w:rPr>
              <w:t>.</w:t>
            </w:r>
          </w:p>
          <w:p w14:paraId="5C352549" w14:textId="77777777" w:rsidR="00B8161F" w:rsidRDefault="00B8161F" w:rsidP="00B8161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FD29D1A" w14:textId="6996D317" w:rsidR="00641CA1" w:rsidRDefault="0079460B" w:rsidP="00F11E8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For Valid Percentage, enter the percent of </w:t>
            </w:r>
            <w:r w:rsidR="0025730A">
              <w:rPr>
                <w:rFonts w:eastAsia="Times New Roman" w:cstheme="minorHAnsi"/>
                <w:lang w:val="en-GB"/>
              </w:rPr>
              <w:t xml:space="preserve">class </w:t>
            </w:r>
            <w:r>
              <w:rPr>
                <w:rFonts w:eastAsia="Times New Roman" w:cstheme="minorHAnsi"/>
                <w:lang w:val="en-GB"/>
              </w:rPr>
              <w:t xml:space="preserve">students </w:t>
            </w:r>
            <w:r w:rsidR="004F7E57">
              <w:rPr>
                <w:rFonts w:eastAsia="Times New Roman" w:cstheme="minorHAnsi"/>
                <w:lang w:val="en-GB"/>
              </w:rPr>
              <w:t>who see</w:t>
            </w:r>
            <w:r w:rsidR="0025730A">
              <w:rPr>
                <w:rFonts w:eastAsia="Times New Roman" w:cstheme="minorHAnsi"/>
                <w:lang w:val="en-GB"/>
              </w:rPr>
              <w:t xml:space="preserve"> the </w:t>
            </w:r>
            <w:r w:rsidR="004F7E57">
              <w:rPr>
                <w:rFonts w:eastAsia="Times New Roman" w:cstheme="minorHAnsi"/>
                <w:lang w:val="en-GB"/>
              </w:rPr>
              <w:t>beacon</w:t>
            </w:r>
            <w:r w:rsidR="00641CA1">
              <w:rPr>
                <w:rFonts w:eastAsia="Times New Roman" w:cstheme="minorHAnsi"/>
                <w:lang w:val="en-GB"/>
              </w:rPr>
              <w:t xml:space="preserve"> that is needed for validation.</w:t>
            </w:r>
          </w:p>
          <w:p w14:paraId="4E765485" w14:textId="77777777" w:rsidR="00641CA1" w:rsidRDefault="00641CA1" w:rsidP="00641CA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9F6967D" w14:textId="25849869" w:rsidR="00757B42" w:rsidRDefault="00641CA1" w:rsidP="003F0F9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UUID</w:t>
            </w:r>
            <w:r w:rsidR="00E7702D">
              <w:rPr>
                <w:rFonts w:eastAsia="Times New Roman" w:cstheme="minorHAnsi"/>
                <w:lang w:val="en-GB"/>
              </w:rPr>
              <w:t xml:space="preserve"> (or </w:t>
            </w:r>
            <w:r w:rsidR="00E7702D" w:rsidRPr="00EE1794">
              <w:rPr>
                <w:rFonts w:eastAsia="Times New Roman" w:cstheme="minorHAnsi"/>
                <w:lang w:val="en-GB"/>
              </w:rPr>
              <w:t>Universally Unique Identifier</w:t>
            </w:r>
            <w:r w:rsidR="00E7702D">
              <w:rPr>
                <w:rFonts w:eastAsia="Times New Roman" w:cstheme="minorHAnsi"/>
                <w:lang w:val="en-GB"/>
              </w:rPr>
              <w:t>)</w:t>
            </w:r>
            <w:r>
              <w:rPr>
                <w:rFonts w:eastAsia="Times New Roman" w:cstheme="minorHAnsi"/>
                <w:lang w:val="en-GB"/>
              </w:rPr>
              <w:t xml:space="preserve"> section, </w:t>
            </w:r>
            <w:r w:rsidR="003F0F98" w:rsidRPr="003F0F98">
              <w:rPr>
                <w:rFonts w:eastAsia="Times New Roman" w:cstheme="minorHAnsi"/>
                <w:lang w:val="en-GB"/>
              </w:rPr>
              <w:t xml:space="preserve">add </w:t>
            </w:r>
            <w:r w:rsidR="001A478F">
              <w:rPr>
                <w:rFonts w:eastAsia="Times New Roman" w:cstheme="minorHAnsi"/>
                <w:lang w:val="en-GB"/>
              </w:rPr>
              <w:t xml:space="preserve">the </w:t>
            </w:r>
            <w:r w:rsidR="005F5CA2" w:rsidRPr="005F5CA2">
              <w:rPr>
                <w:rFonts w:eastAsia="Times New Roman" w:cstheme="minorHAnsi"/>
                <w:lang w:val="en-GB"/>
              </w:rPr>
              <w:t>16</w:t>
            </w:r>
            <w:r w:rsidR="00E7702D">
              <w:rPr>
                <w:rFonts w:eastAsia="Times New Roman" w:cstheme="minorHAnsi"/>
                <w:lang w:val="en-GB"/>
              </w:rPr>
              <w:t>-</w:t>
            </w:r>
            <w:r w:rsidR="005F5CA2" w:rsidRPr="005F5CA2">
              <w:rPr>
                <w:rFonts w:eastAsia="Times New Roman" w:cstheme="minorHAnsi"/>
                <w:lang w:val="en-GB"/>
              </w:rPr>
              <w:t>character hex value</w:t>
            </w:r>
            <w:r w:rsidR="00E7702D">
              <w:rPr>
                <w:rFonts w:eastAsia="Times New Roman" w:cstheme="minorHAnsi"/>
                <w:lang w:val="en-GB"/>
              </w:rPr>
              <w:t xml:space="preserve"> </w:t>
            </w:r>
            <w:r w:rsidR="00EE1794">
              <w:rPr>
                <w:rFonts w:eastAsia="Times New Roman" w:cstheme="minorHAnsi"/>
                <w:lang w:val="en-GB"/>
              </w:rPr>
              <w:t>for each beacon you set up in the classrooms.</w:t>
            </w:r>
          </w:p>
          <w:p w14:paraId="15635358" w14:textId="77777777" w:rsidR="00D57577" w:rsidRDefault="00D57577" w:rsidP="00D5757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A128B36" w14:textId="0087BB59" w:rsidR="00D57577" w:rsidRDefault="000F6D7F" w:rsidP="00D5757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Note that the validity of the beacon depends on the percentage</w:t>
            </w:r>
            <w:r w:rsidR="008C71A9">
              <w:rPr>
                <w:rFonts w:eastAsia="Times New Roman" w:cstheme="minorHAnsi"/>
                <w:lang w:val="en-GB"/>
              </w:rPr>
              <w:t xml:space="preserve"> of students who see it.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8C71A9">
              <w:rPr>
                <w:rFonts w:eastAsia="Times New Roman" w:cstheme="minorHAnsi"/>
                <w:lang w:val="en-GB"/>
              </w:rPr>
              <w:t>I</w:t>
            </w:r>
            <w:r>
              <w:rPr>
                <w:rFonts w:eastAsia="Times New Roman" w:cstheme="minorHAnsi"/>
                <w:lang w:val="en-GB"/>
              </w:rPr>
              <w:t xml:space="preserve">n other words, it doesn’t matter which </w:t>
            </w:r>
            <w:r w:rsidR="008C71A9">
              <w:rPr>
                <w:rFonts w:eastAsia="Times New Roman" w:cstheme="minorHAnsi"/>
                <w:lang w:val="en-GB"/>
              </w:rPr>
              <w:t xml:space="preserve">particular </w:t>
            </w:r>
            <w:r>
              <w:rPr>
                <w:rFonts w:eastAsia="Times New Roman" w:cstheme="minorHAnsi"/>
                <w:lang w:val="en-GB"/>
              </w:rPr>
              <w:t xml:space="preserve">beacon </w:t>
            </w:r>
            <w:r w:rsidR="00041C3D">
              <w:rPr>
                <w:rFonts w:eastAsia="Times New Roman" w:cstheme="minorHAnsi"/>
                <w:lang w:val="en-GB"/>
              </w:rPr>
              <w:t>is seen by the students, only that enough of them can see the same beacon.</w:t>
            </w:r>
          </w:p>
          <w:p w14:paraId="1E907C83" w14:textId="174B9C11" w:rsidR="00757B42" w:rsidRDefault="00757B42" w:rsidP="00757B4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52164" w14:textId="5B49FC65" w:rsidR="00B65081" w:rsidRDefault="005D5A87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Crowdsource</w:t>
            </w:r>
          </w:p>
          <w:p w14:paraId="28056A23" w14:textId="6D2ECAFF" w:rsidR="002C32E8" w:rsidRPr="002C32E8" w:rsidRDefault="002C32E8" w:rsidP="002C32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2C32E8">
              <w:rPr>
                <w:rFonts w:eastAsia="Times New Roman" w:cstheme="minorHAnsi"/>
              </w:rPr>
              <w:t>Visual: Student Check-In settings screen in the App Manager.</w:t>
            </w:r>
          </w:p>
        </w:tc>
      </w:tr>
      <w:tr w:rsidR="00663708" w:rsidRPr="00B859BC" w14:paraId="4C779564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12B79" w14:textId="77777777" w:rsidR="00B24438" w:rsidRDefault="0058157C" w:rsidP="005815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IP validation</w:t>
            </w:r>
            <w:r w:rsidR="00FE3767">
              <w:rPr>
                <w:rFonts w:eastAsia="Times New Roman" w:cstheme="minorHAnsi"/>
                <w:lang w:val="en-GB"/>
              </w:rPr>
              <w:t xml:space="preserve"> checks that the student</w:t>
            </w:r>
            <w:r w:rsidR="006909EA">
              <w:rPr>
                <w:rFonts w:eastAsia="Times New Roman" w:cstheme="minorHAnsi"/>
                <w:lang w:val="en-GB"/>
              </w:rPr>
              <w:t xml:space="preserve">’s </w:t>
            </w:r>
            <w:r w:rsidR="00917DE5">
              <w:rPr>
                <w:rFonts w:eastAsia="Times New Roman" w:cstheme="minorHAnsi"/>
                <w:lang w:val="en-GB"/>
              </w:rPr>
              <w:t>IP address</w:t>
            </w:r>
            <w:r w:rsidR="00FE3767">
              <w:rPr>
                <w:rFonts w:eastAsia="Times New Roman" w:cstheme="minorHAnsi"/>
                <w:lang w:val="en-GB"/>
              </w:rPr>
              <w:t xml:space="preserve"> </w:t>
            </w:r>
            <w:r w:rsidR="0097317C">
              <w:rPr>
                <w:rFonts w:eastAsia="Times New Roman" w:cstheme="minorHAnsi"/>
                <w:lang w:val="en-GB"/>
              </w:rPr>
              <w:t xml:space="preserve">is </w:t>
            </w:r>
            <w:r w:rsidR="00917DE5">
              <w:rPr>
                <w:rFonts w:eastAsia="Times New Roman" w:cstheme="minorHAnsi"/>
                <w:lang w:val="en-GB"/>
              </w:rPr>
              <w:t>within</w:t>
            </w:r>
            <w:r w:rsidR="00404265">
              <w:rPr>
                <w:rFonts w:eastAsia="Times New Roman" w:cstheme="minorHAnsi"/>
                <w:lang w:val="en-GB"/>
              </w:rPr>
              <w:t xml:space="preserve"> your or</w:t>
            </w:r>
            <w:r w:rsidR="009A5228">
              <w:rPr>
                <w:rFonts w:eastAsia="Times New Roman" w:cstheme="minorHAnsi"/>
                <w:lang w:val="en-GB"/>
              </w:rPr>
              <w:t xml:space="preserve">ganization’s </w:t>
            </w:r>
            <w:r w:rsidR="0097317C">
              <w:rPr>
                <w:rFonts w:eastAsia="Times New Roman" w:cstheme="minorHAnsi"/>
                <w:lang w:val="en-GB"/>
              </w:rPr>
              <w:t>IP range</w:t>
            </w:r>
            <w:r w:rsidR="00917DE5">
              <w:rPr>
                <w:rFonts w:eastAsia="Times New Roman" w:cstheme="minorHAnsi"/>
                <w:lang w:val="en-GB"/>
              </w:rPr>
              <w:t>. This ensures they are connect</w:t>
            </w:r>
            <w:r w:rsidR="00D346CD">
              <w:rPr>
                <w:rFonts w:eastAsia="Times New Roman" w:cstheme="minorHAnsi"/>
                <w:lang w:val="en-GB"/>
              </w:rPr>
              <w:t>ed</w:t>
            </w:r>
            <w:r w:rsidR="00917DE5">
              <w:rPr>
                <w:rFonts w:eastAsia="Times New Roman" w:cstheme="minorHAnsi"/>
                <w:lang w:val="en-GB"/>
              </w:rPr>
              <w:t xml:space="preserve"> </w:t>
            </w:r>
            <w:r w:rsidR="00D346CD">
              <w:rPr>
                <w:rFonts w:eastAsia="Times New Roman" w:cstheme="minorHAnsi"/>
                <w:lang w:val="en-GB"/>
              </w:rPr>
              <w:t>to your</w:t>
            </w:r>
            <w:r w:rsidR="00917DE5">
              <w:rPr>
                <w:rFonts w:eastAsia="Times New Roman" w:cstheme="minorHAnsi"/>
                <w:lang w:val="en-GB"/>
              </w:rPr>
              <w:t xml:space="preserve"> network.</w:t>
            </w:r>
          </w:p>
          <w:p w14:paraId="7B8D3377" w14:textId="77777777" w:rsidR="00D346CD" w:rsidRDefault="00D346CD" w:rsidP="00D346C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E43F75D" w14:textId="77777777" w:rsidR="00D346CD" w:rsidRDefault="00D346CD" w:rsidP="00D346C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Enter one or more ranges as needed.</w:t>
            </w:r>
          </w:p>
          <w:p w14:paraId="227AFEF9" w14:textId="4B959B12" w:rsidR="00D346CD" w:rsidRPr="00663708" w:rsidRDefault="00D346CD" w:rsidP="00D346C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93B2" w14:textId="45E3E6AC" w:rsidR="00F760D0" w:rsidRDefault="0058157C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IP</w:t>
            </w:r>
          </w:p>
          <w:p w14:paraId="6394546C" w14:textId="012368CA" w:rsidR="00663708" w:rsidRPr="00F760D0" w:rsidRDefault="00663708" w:rsidP="00F760D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663708" w:rsidRPr="00B859BC" w14:paraId="5FD18C59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7F2C0" w14:textId="42A57697" w:rsidR="00356B6E" w:rsidRDefault="00F75570" w:rsidP="00873E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We have now finished configuring </w:t>
            </w:r>
            <w:r w:rsidR="00220929">
              <w:rPr>
                <w:rFonts w:eastAsia="Times New Roman" w:cstheme="minorHAnsi"/>
                <w:lang w:val="en-GB"/>
              </w:rPr>
              <w:t>the</w:t>
            </w:r>
            <w:r w:rsidR="00356B6E">
              <w:rPr>
                <w:rFonts w:eastAsia="Times New Roman" w:cstheme="minorHAnsi"/>
                <w:lang w:val="en-GB"/>
              </w:rPr>
              <w:t xml:space="preserve"> default</w:t>
            </w:r>
            <w:r w:rsidR="00220929">
              <w:rPr>
                <w:rFonts w:eastAsia="Times New Roman" w:cstheme="minorHAnsi"/>
                <w:lang w:val="en-GB"/>
              </w:rPr>
              <w:t xml:space="preserve"> </w:t>
            </w:r>
            <w:r w:rsidR="009879C9">
              <w:rPr>
                <w:rFonts w:eastAsia="Times New Roman" w:cstheme="minorHAnsi"/>
                <w:lang w:val="en-GB"/>
              </w:rPr>
              <w:t>v</w:t>
            </w:r>
            <w:r w:rsidR="00220929">
              <w:rPr>
                <w:rFonts w:eastAsia="Times New Roman" w:cstheme="minorHAnsi"/>
                <w:lang w:val="en-GB"/>
              </w:rPr>
              <w:t>alidation methods for our institution</w:t>
            </w:r>
            <w:r w:rsidR="001566C8">
              <w:rPr>
                <w:rFonts w:eastAsia="Times New Roman" w:cstheme="minorHAnsi"/>
                <w:lang w:val="en-GB"/>
              </w:rPr>
              <w:t>.</w:t>
            </w:r>
            <w:r w:rsidR="00205E17">
              <w:rPr>
                <w:rFonts w:eastAsia="Times New Roman" w:cstheme="minorHAnsi"/>
                <w:lang w:val="en-GB"/>
              </w:rPr>
              <w:t xml:space="preserve"> </w:t>
            </w:r>
            <w:r w:rsidR="001566C8">
              <w:rPr>
                <w:rFonts w:eastAsia="Times New Roman" w:cstheme="minorHAnsi"/>
                <w:lang w:val="en-GB"/>
              </w:rPr>
              <w:t xml:space="preserve">Let’s now </w:t>
            </w:r>
            <w:r w:rsidR="009879C9">
              <w:rPr>
                <w:rFonts w:eastAsia="Times New Roman" w:cstheme="minorHAnsi"/>
                <w:lang w:val="en-GB"/>
              </w:rPr>
              <w:t xml:space="preserve">look at some </w:t>
            </w:r>
            <w:r w:rsidR="001566C8">
              <w:rPr>
                <w:rFonts w:eastAsia="Times New Roman" w:cstheme="minorHAnsi"/>
                <w:lang w:val="en-GB"/>
              </w:rPr>
              <w:t>optional</w:t>
            </w:r>
            <w:r w:rsidR="00873E91">
              <w:rPr>
                <w:rFonts w:eastAsia="Times New Roman" w:cstheme="minorHAnsi"/>
                <w:lang w:val="en-GB"/>
              </w:rPr>
              <w:t xml:space="preserve"> configurations available.</w:t>
            </w:r>
          </w:p>
          <w:p w14:paraId="48F4B737" w14:textId="77777777" w:rsidR="00873E91" w:rsidRDefault="00873E91" w:rsidP="00873E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AD5791F" w14:textId="4C6B3C8F" w:rsidR="00E238E0" w:rsidRDefault="007E7DAF" w:rsidP="00E238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If you enable </w:t>
            </w:r>
            <w:r w:rsidR="00873E91">
              <w:rPr>
                <w:rFonts w:eastAsia="Times New Roman" w:cstheme="minorHAnsi"/>
                <w:lang w:val="en-GB"/>
              </w:rPr>
              <w:t>Hyb</w:t>
            </w:r>
            <w:r>
              <w:rPr>
                <w:rFonts w:eastAsia="Times New Roman" w:cstheme="minorHAnsi"/>
                <w:lang w:val="en-GB"/>
              </w:rPr>
              <w:t xml:space="preserve">rid Check-in Validation, you can </w:t>
            </w:r>
            <w:r w:rsidR="00562DD6">
              <w:rPr>
                <w:rFonts w:eastAsia="Times New Roman" w:cstheme="minorHAnsi"/>
                <w:lang w:val="en-GB"/>
              </w:rPr>
              <w:t>configure a different selection of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BA6984">
              <w:rPr>
                <w:rFonts w:eastAsia="Times New Roman" w:cstheme="minorHAnsi"/>
                <w:lang w:val="en-GB"/>
              </w:rPr>
              <w:t xml:space="preserve">the </w:t>
            </w:r>
            <w:r w:rsidRPr="007E7DAF">
              <w:rPr>
                <w:rFonts w:eastAsia="Times New Roman" w:cstheme="minorHAnsi"/>
                <w:lang w:val="en-GB"/>
              </w:rPr>
              <w:t xml:space="preserve">check-in types, based on </w:t>
            </w:r>
            <w:r w:rsidR="00F853E7">
              <w:rPr>
                <w:rFonts w:eastAsia="Times New Roman" w:cstheme="minorHAnsi"/>
                <w:lang w:val="en-GB"/>
              </w:rPr>
              <w:t xml:space="preserve">event </w:t>
            </w:r>
            <w:r w:rsidR="00C441C1">
              <w:rPr>
                <w:rFonts w:eastAsia="Times New Roman" w:cstheme="minorHAnsi"/>
                <w:lang w:val="en-GB"/>
              </w:rPr>
              <w:t>attributes</w:t>
            </w:r>
            <w:r w:rsidR="00F853E7">
              <w:rPr>
                <w:rFonts w:eastAsia="Times New Roman" w:cstheme="minorHAnsi"/>
                <w:lang w:val="en-GB"/>
              </w:rPr>
              <w:t xml:space="preserve"> returned from the TimeTable API</w:t>
            </w:r>
            <w:r w:rsidRPr="007E7DAF">
              <w:rPr>
                <w:rFonts w:eastAsia="Times New Roman" w:cstheme="minorHAnsi"/>
                <w:lang w:val="en-GB"/>
              </w:rPr>
              <w:t>.</w:t>
            </w:r>
            <w:r w:rsidR="008F33DB">
              <w:rPr>
                <w:rFonts w:eastAsia="Times New Roman" w:cstheme="minorHAnsi"/>
                <w:lang w:val="en-GB"/>
              </w:rPr>
              <w:t xml:space="preserve"> For example, </w:t>
            </w:r>
            <w:r w:rsidR="00205E17">
              <w:rPr>
                <w:rFonts w:eastAsia="Times New Roman" w:cstheme="minorHAnsi"/>
                <w:lang w:val="en-GB"/>
              </w:rPr>
              <w:t>if students are attending a</w:t>
            </w:r>
            <w:r w:rsidR="00F95A4A">
              <w:rPr>
                <w:rFonts w:eastAsia="Times New Roman" w:cstheme="minorHAnsi"/>
                <w:lang w:val="en-GB"/>
              </w:rPr>
              <w:t xml:space="preserve">n </w:t>
            </w:r>
            <w:r w:rsidR="009C0670">
              <w:rPr>
                <w:rFonts w:eastAsia="Times New Roman" w:cstheme="minorHAnsi"/>
                <w:lang w:val="en-GB"/>
              </w:rPr>
              <w:t>event</w:t>
            </w:r>
            <w:r w:rsidR="00F95A4A">
              <w:rPr>
                <w:rFonts w:eastAsia="Times New Roman" w:cstheme="minorHAnsi"/>
                <w:lang w:val="en-GB"/>
              </w:rPr>
              <w:t xml:space="preserve"> on a diff</w:t>
            </w:r>
            <w:r w:rsidR="00CB4079">
              <w:rPr>
                <w:rFonts w:eastAsia="Times New Roman" w:cstheme="minorHAnsi"/>
                <w:lang w:val="en-GB"/>
              </w:rPr>
              <w:t>erent campus</w:t>
            </w:r>
            <w:r w:rsidR="009C0670">
              <w:rPr>
                <w:rFonts w:eastAsia="Times New Roman" w:cstheme="minorHAnsi"/>
                <w:lang w:val="en-GB"/>
              </w:rPr>
              <w:t xml:space="preserve">, </w:t>
            </w:r>
            <w:r w:rsidR="00CB4079">
              <w:rPr>
                <w:rFonts w:eastAsia="Times New Roman" w:cstheme="minorHAnsi"/>
                <w:lang w:val="en-GB"/>
              </w:rPr>
              <w:t xml:space="preserve">and you </w:t>
            </w:r>
            <w:r w:rsidR="00697BE0">
              <w:rPr>
                <w:rFonts w:eastAsia="Times New Roman" w:cstheme="minorHAnsi"/>
                <w:lang w:val="en-GB"/>
              </w:rPr>
              <w:t>want to</w:t>
            </w:r>
            <w:r w:rsidR="00F853E7">
              <w:rPr>
                <w:rFonts w:eastAsia="Times New Roman" w:cstheme="minorHAnsi"/>
                <w:lang w:val="en-GB"/>
              </w:rPr>
              <w:t xml:space="preserve"> employ </w:t>
            </w:r>
            <w:r w:rsidR="00CB4079">
              <w:rPr>
                <w:rFonts w:eastAsia="Times New Roman" w:cstheme="minorHAnsi"/>
                <w:lang w:val="en-GB"/>
              </w:rPr>
              <w:t xml:space="preserve">different IP </w:t>
            </w:r>
            <w:r w:rsidR="002F4C22">
              <w:rPr>
                <w:rFonts w:eastAsia="Times New Roman" w:cstheme="minorHAnsi"/>
                <w:lang w:val="en-GB"/>
              </w:rPr>
              <w:t xml:space="preserve">Validation </w:t>
            </w:r>
            <w:r w:rsidR="00D13AB7">
              <w:rPr>
                <w:rFonts w:eastAsia="Times New Roman" w:cstheme="minorHAnsi"/>
                <w:lang w:val="en-GB"/>
              </w:rPr>
              <w:t>than</w:t>
            </w:r>
            <w:r w:rsidR="00CB4079">
              <w:rPr>
                <w:rFonts w:eastAsia="Times New Roman" w:cstheme="minorHAnsi"/>
                <w:lang w:val="en-GB"/>
              </w:rPr>
              <w:t xml:space="preserve"> usual</w:t>
            </w:r>
            <w:r w:rsidR="002F4C22">
              <w:rPr>
                <w:rFonts w:eastAsia="Times New Roman" w:cstheme="minorHAnsi"/>
                <w:lang w:val="en-GB"/>
              </w:rPr>
              <w:t>.</w:t>
            </w:r>
          </w:p>
          <w:p w14:paraId="269E9725" w14:textId="77777777" w:rsidR="00E238E0" w:rsidRDefault="00E238E0" w:rsidP="00E238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8CA499C" w14:textId="0A71D143" w:rsidR="00E238E0" w:rsidRDefault="00C441C1" w:rsidP="00E238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the Time</w:t>
            </w:r>
            <w:r w:rsidR="001D4201">
              <w:rPr>
                <w:rFonts w:eastAsia="Times New Roman" w:cstheme="minorHAnsi"/>
                <w:lang w:val="en-GB"/>
              </w:rPr>
              <w:t>t</w:t>
            </w:r>
            <w:r>
              <w:rPr>
                <w:rFonts w:eastAsia="Times New Roman" w:cstheme="minorHAnsi"/>
                <w:lang w:val="en-GB"/>
              </w:rPr>
              <w:t xml:space="preserve">able Attribute section, </w:t>
            </w:r>
            <w:r w:rsidR="008621CC">
              <w:rPr>
                <w:rFonts w:eastAsia="Times New Roman" w:cstheme="minorHAnsi"/>
                <w:lang w:val="en-GB"/>
              </w:rPr>
              <w:t xml:space="preserve">define the conditions when to employ the special </w:t>
            </w:r>
            <w:r w:rsidR="009D4FEF">
              <w:rPr>
                <w:rFonts w:eastAsia="Times New Roman" w:cstheme="minorHAnsi"/>
                <w:lang w:val="en-GB"/>
              </w:rPr>
              <w:t>v</w:t>
            </w:r>
            <w:r w:rsidR="008621CC">
              <w:rPr>
                <w:rFonts w:eastAsia="Times New Roman" w:cstheme="minorHAnsi"/>
                <w:lang w:val="en-GB"/>
              </w:rPr>
              <w:t>alidation. Select the Time</w:t>
            </w:r>
            <w:r w:rsidR="004E2E20">
              <w:rPr>
                <w:rFonts w:eastAsia="Times New Roman" w:cstheme="minorHAnsi"/>
                <w:lang w:val="en-GB"/>
              </w:rPr>
              <w:t>t</w:t>
            </w:r>
            <w:r w:rsidR="008621CC">
              <w:rPr>
                <w:rFonts w:eastAsia="Times New Roman" w:cstheme="minorHAnsi"/>
                <w:lang w:val="en-GB"/>
              </w:rPr>
              <w:t>able API attribute</w:t>
            </w:r>
            <w:r w:rsidR="00222C5E">
              <w:rPr>
                <w:rFonts w:eastAsia="Times New Roman" w:cstheme="minorHAnsi"/>
                <w:lang w:val="en-GB"/>
              </w:rPr>
              <w:t>,</w:t>
            </w:r>
            <w:r w:rsidR="005C2ED1">
              <w:rPr>
                <w:rFonts w:eastAsia="Times New Roman" w:cstheme="minorHAnsi"/>
                <w:lang w:val="en-GB"/>
              </w:rPr>
              <w:t xml:space="preserve"> for example the courseName. </w:t>
            </w:r>
            <w:r w:rsidR="00F82BDE">
              <w:rPr>
                <w:rFonts w:eastAsia="Times New Roman" w:cstheme="minorHAnsi"/>
                <w:lang w:val="en-GB"/>
              </w:rPr>
              <w:t xml:space="preserve"> You may condition the </w:t>
            </w:r>
            <w:r w:rsidR="00BD0158">
              <w:rPr>
                <w:rFonts w:eastAsia="Times New Roman" w:cstheme="minorHAnsi"/>
                <w:lang w:val="en-GB"/>
              </w:rPr>
              <w:t>hybrid</w:t>
            </w:r>
            <w:r w:rsidR="00F82BDE">
              <w:rPr>
                <w:rFonts w:eastAsia="Times New Roman" w:cstheme="minorHAnsi"/>
                <w:lang w:val="en-GB"/>
              </w:rPr>
              <w:t xml:space="preserve"> validation on this attribute </w:t>
            </w:r>
            <w:r w:rsidR="009870B3">
              <w:rPr>
                <w:rFonts w:eastAsia="Times New Roman" w:cstheme="minorHAnsi"/>
                <w:lang w:val="en-GB"/>
              </w:rPr>
              <w:t>having any value, or a given value you specify here.</w:t>
            </w:r>
          </w:p>
          <w:p w14:paraId="7F1FDD87" w14:textId="77777777" w:rsidR="00F95A4A" w:rsidRDefault="00F95A4A" w:rsidP="00F95A4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C12CDEA" w14:textId="1C2A45C6" w:rsidR="00F95A4A" w:rsidRDefault="00F95A4A" w:rsidP="00F95A4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Having specified the conditions to apply Hybrid validation, you may now </w:t>
            </w:r>
            <w:r w:rsidR="00BD0158">
              <w:rPr>
                <w:rFonts w:eastAsia="Times New Roman" w:cstheme="minorHAnsi"/>
                <w:lang w:val="en-GB"/>
              </w:rPr>
              <w:t>customize</w:t>
            </w:r>
            <w:r>
              <w:rPr>
                <w:rFonts w:eastAsia="Times New Roman" w:cstheme="minorHAnsi"/>
                <w:lang w:val="en-GB"/>
              </w:rPr>
              <w:t xml:space="preserve"> the Check-</w:t>
            </w:r>
            <w:r w:rsidR="00BD0158">
              <w:rPr>
                <w:rFonts w:eastAsia="Times New Roman" w:cstheme="minorHAnsi"/>
                <w:lang w:val="en-GB"/>
              </w:rPr>
              <w:t xml:space="preserve">in Types and Validation </w:t>
            </w:r>
            <w:r w:rsidR="00370AEE">
              <w:rPr>
                <w:rFonts w:eastAsia="Times New Roman" w:cstheme="minorHAnsi"/>
                <w:lang w:val="en-GB"/>
              </w:rPr>
              <w:t>Configuration to employ under those conditions, just as we did above.</w:t>
            </w:r>
          </w:p>
          <w:p w14:paraId="10E455A5" w14:textId="77777777" w:rsidR="00370AEE" w:rsidRDefault="00370AEE" w:rsidP="00370A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9B41078" w14:textId="08DAB21F" w:rsidR="00370AEE" w:rsidRDefault="00370AEE" w:rsidP="00370A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 can add more Hybrid Validations as needed</w:t>
            </w:r>
            <w:r w:rsidR="00465163">
              <w:rPr>
                <w:rFonts w:eastAsia="Times New Roman" w:cstheme="minorHAnsi"/>
                <w:lang w:val="en-GB"/>
              </w:rPr>
              <w:t>;</w:t>
            </w:r>
            <w:r w:rsidR="007E770D">
              <w:rPr>
                <w:rFonts w:eastAsia="Times New Roman" w:cstheme="minorHAnsi"/>
                <w:lang w:val="en-GB"/>
              </w:rPr>
              <w:t xml:space="preserve"> </w:t>
            </w:r>
            <w:r w:rsidR="00465163">
              <w:rPr>
                <w:rFonts w:eastAsia="Times New Roman" w:cstheme="minorHAnsi"/>
                <w:lang w:val="en-GB"/>
              </w:rPr>
              <w:t>o</w:t>
            </w:r>
            <w:r w:rsidR="007E770D">
              <w:rPr>
                <w:rFonts w:eastAsia="Times New Roman" w:cstheme="minorHAnsi"/>
                <w:lang w:val="en-GB"/>
              </w:rPr>
              <w:t>r disable Hybrid validation completely.</w:t>
            </w:r>
          </w:p>
          <w:p w14:paraId="589A8D07" w14:textId="07135F21" w:rsidR="003354A5" w:rsidRPr="00663708" w:rsidRDefault="003354A5" w:rsidP="003354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35AC8" w14:textId="0559E3D9" w:rsidR="00845173" w:rsidRDefault="00415A16" w:rsidP="008451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lastRenderedPageBreak/>
              <w:t>Hybrid Check-in Validation</w:t>
            </w:r>
          </w:p>
          <w:p w14:paraId="3C212D3F" w14:textId="6486B3E0" w:rsidR="00663708" w:rsidRPr="00975C26" w:rsidRDefault="00663708" w:rsidP="008451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663708" w:rsidRPr="00B859BC" w14:paraId="16ACD423" w14:textId="77777777" w:rsidTr="004E45A4">
        <w:trPr>
          <w:trHeight w:val="1155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2D611" w14:textId="1687DB4B" w:rsidR="00663708" w:rsidRDefault="007E770D" w:rsidP="0066370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Another optional configuration is </w:t>
            </w:r>
            <w:r w:rsidR="007F40C1" w:rsidRPr="007F40C1">
              <w:rPr>
                <w:rFonts w:eastAsia="Times New Roman" w:cstheme="minorHAnsi"/>
                <w:lang w:val="en-GB"/>
              </w:rPr>
              <w:t xml:space="preserve">Check-in Validation </w:t>
            </w:r>
            <w:r w:rsidR="007F40C1">
              <w:rPr>
                <w:rFonts w:eastAsia="Times New Roman" w:cstheme="minorHAnsi"/>
                <w:lang w:val="en-GB"/>
              </w:rPr>
              <w:t>b</w:t>
            </w:r>
            <w:r w:rsidR="007F40C1" w:rsidRPr="007F40C1">
              <w:rPr>
                <w:rFonts w:eastAsia="Times New Roman" w:cstheme="minorHAnsi"/>
                <w:lang w:val="en-GB"/>
              </w:rPr>
              <w:t>y Customer Role</w:t>
            </w:r>
            <w:r w:rsidR="007F40C1">
              <w:rPr>
                <w:rFonts w:eastAsia="Times New Roman" w:cstheme="minorHAnsi"/>
                <w:lang w:val="en-GB"/>
              </w:rPr>
              <w:t>.</w:t>
            </w:r>
          </w:p>
          <w:p w14:paraId="5C7B3A0A" w14:textId="77777777" w:rsidR="007F40C1" w:rsidRDefault="007F40C1" w:rsidP="007F40C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ED2BEF8" w14:textId="6D6C4724" w:rsidR="007F40C1" w:rsidRDefault="007F40C1" w:rsidP="007F40C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If you enable this feature, you may employ a different </w:t>
            </w:r>
            <w:r w:rsidR="00D13AB7">
              <w:rPr>
                <w:rFonts w:eastAsia="Times New Roman" w:cstheme="minorHAnsi"/>
                <w:lang w:val="en-GB"/>
              </w:rPr>
              <w:t xml:space="preserve">selection of the Check-in Types </w:t>
            </w:r>
            <w:r w:rsidR="00D77730">
              <w:rPr>
                <w:rFonts w:eastAsia="Times New Roman" w:cstheme="minorHAnsi"/>
                <w:lang w:val="en-GB"/>
              </w:rPr>
              <w:t>for users with different roles</w:t>
            </w:r>
            <w:r w:rsidR="00D13AB7">
              <w:rPr>
                <w:rFonts w:eastAsia="Times New Roman" w:cstheme="minorHAnsi"/>
                <w:lang w:val="en-GB"/>
              </w:rPr>
              <w:t>.</w:t>
            </w:r>
          </w:p>
          <w:p w14:paraId="46A82269" w14:textId="77777777" w:rsidR="00945BEF" w:rsidRDefault="00945BEF" w:rsidP="00945BE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CEEDB4A" w14:textId="75194A8F" w:rsidR="00945BEF" w:rsidRDefault="00945BEF" w:rsidP="00945BE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686676">
              <w:rPr>
                <w:rFonts w:eastAsia="Times New Roman" w:cstheme="minorHAnsi"/>
                <w:lang w:val="en-GB"/>
              </w:rPr>
              <w:t xml:space="preserve">Note that the configured </w:t>
            </w:r>
            <w:r w:rsidR="00C21C57">
              <w:rPr>
                <w:rFonts w:eastAsia="Times New Roman" w:cstheme="minorHAnsi"/>
                <w:lang w:val="en-GB"/>
              </w:rPr>
              <w:t>c</w:t>
            </w:r>
            <w:r w:rsidRPr="00686676">
              <w:rPr>
                <w:rFonts w:eastAsia="Times New Roman" w:cstheme="minorHAnsi"/>
                <w:lang w:val="en-GB"/>
              </w:rPr>
              <w:t>ustomer role</w:t>
            </w:r>
            <w:r>
              <w:rPr>
                <w:rFonts w:eastAsia="Times New Roman" w:cstheme="minorHAnsi"/>
                <w:lang w:val="en-GB"/>
              </w:rPr>
              <w:t>s</w:t>
            </w:r>
            <w:r w:rsidRPr="00686676">
              <w:rPr>
                <w:rFonts w:eastAsia="Times New Roman" w:cstheme="minorHAnsi"/>
                <w:lang w:val="en-GB"/>
              </w:rPr>
              <w:t xml:space="preserve"> need corresponding </w:t>
            </w:r>
            <w:r w:rsidR="00C21C57">
              <w:rPr>
                <w:rFonts w:eastAsia="Times New Roman" w:cstheme="minorHAnsi"/>
                <w:lang w:val="en-GB"/>
              </w:rPr>
              <w:t>a</w:t>
            </w:r>
            <w:r w:rsidRPr="00686676">
              <w:rPr>
                <w:rFonts w:eastAsia="Times New Roman" w:cstheme="minorHAnsi"/>
                <w:lang w:val="en-GB"/>
              </w:rPr>
              <w:t xml:space="preserve">pp </w:t>
            </w:r>
            <w:r w:rsidR="00C21C57">
              <w:rPr>
                <w:rFonts w:eastAsia="Times New Roman" w:cstheme="minorHAnsi"/>
                <w:lang w:val="en-GB"/>
              </w:rPr>
              <w:t>r</w:t>
            </w:r>
            <w:r w:rsidRPr="00686676">
              <w:rPr>
                <w:rFonts w:eastAsia="Times New Roman" w:cstheme="minorHAnsi"/>
                <w:lang w:val="en-GB"/>
              </w:rPr>
              <w:t>ole</w:t>
            </w:r>
            <w:r>
              <w:rPr>
                <w:rFonts w:eastAsia="Times New Roman" w:cstheme="minorHAnsi"/>
                <w:lang w:val="en-GB"/>
              </w:rPr>
              <w:t>s</w:t>
            </w:r>
            <w:r w:rsidRPr="00686676">
              <w:rPr>
                <w:rFonts w:eastAsia="Times New Roman" w:cstheme="minorHAnsi"/>
                <w:lang w:val="en-GB"/>
              </w:rPr>
              <w:t xml:space="preserve"> associated with </w:t>
            </w:r>
            <w:r>
              <w:rPr>
                <w:rFonts w:eastAsia="Times New Roman" w:cstheme="minorHAnsi"/>
                <w:lang w:val="en-GB"/>
              </w:rPr>
              <w:t>them</w:t>
            </w:r>
            <w:r w:rsidRPr="00686676">
              <w:rPr>
                <w:rFonts w:eastAsia="Times New Roman" w:cstheme="minorHAnsi"/>
                <w:lang w:val="en-GB"/>
              </w:rPr>
              <w:t>.</w:t>
            </w:r>
            <w:r>
              <w:rPr>
                <w:rFonts w:eastAsia="Times New Roman" w:cstheme="minorHAnsi"/>
                <w:lang w:val="en-GB"/>
              </w:rPr>
              <w:t xml:space="preserve"> See the Roles Integration session for more information.</w:t>
            </w:r>
          </w:p>
          <w:p w14:paraId="6F41CE3F" w14:textId="77777777" w:rsidR="00272968" w:rsidRDefault="00272968" w:rsidP="002729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476219E" w14:textId="77777777" w:rsidR="00CA08F0" w:rsidRDefault="00272968" w:rsidP="0027296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Enter one or more role names, separated by</w:t>
            </w:r>
            <w:r w:rsidR="00FF5D52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comma</w:t>
            </w:r>
            <w:r w:rsidR="00FF5D52">
              <w:rPr>
                <w:rFonts w:eastAsia="Times New Roman" w:cstheme="minorHAnsi"/>
                <w:lang w:val="en-GB"/>
              </w:rPr>
              <w:t xml:space="preserve">s. And then </w:t>
            </w:r>
            <w:r w:rsidR="00CA08F0" w:rsidRPr="00CA08F0">
              <w:rPr>
                <w:rFonts w:eastAsia="Times New Roman" w:cstheme="minorHAnsi"/>
                <w:lang w:val="en-GB"/>
              </w:rPr>
              <w:t>customize the Check-in Types and Validation Configuration</w:t>
            </w:r>
            <w:r w:rsidR="00CA08F0">
              <w:rPr>
                <w:rFonts w:eastAsia="Times New Roman" w:cstheme="minorHAnsi"/>
                <w:lang w:val="en-GB"/>
              </w:rPr>
              <w:t xml:space="preserve"> as above.</w:t>
            </w:r>
          </w:p>
          <w:p w14:paraId="58F2304C" w14:textId="77777777" w:rsidR="00CA08F0" w:rsidRDefault="00CA08F0" w:rsidP="00CA08F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61A8D6B" w14:textId="4F5CC64B" w:rsidR="00272968" w:rsidRDefault="00CA08F0" w:rsidP="00CA08F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 can add more</w:t>
            </w:r>
            <w:r w:rsidR="00D07762">
              <w:rPr>
                <w:rFonts w:eastAsia="Times New Roman" w:cstheme="minorHAnsi"/>
                <w:lang w:val="en-GB"/>
              </w:rPr>
              <w:t xml:space="preserve"> customer role validations if needed</w:t>
            </w:r>
            <w:r w:rsidR="001A6498">
              <w:rPr>
                <w:rFonts w:eastAsia="Times New Roman" w:cstheme="minorHAnsi"/>
                <w:lang w:val="en-GB"/>
              </w:rPr>
              <w:t>;</w:t>
            </w:r>
            <w:r w:rsidR="00D07762">
              <w:rPr>
                <w:rFonts w:eastAsia="Times New Roman" w:cstheme="minorHAnsi"/>
                <w:lang w:val="en-GB"/>
              </w:rPr>
              <w:t xml:space="preserve"> or disable the feature completely.</w:t>
            </w:r>
          </w:p>
          <w:p w14:paraId="3969A05B" w14:textId="77777777" w:rsidR="00686676" w:rsidRDefault="00686676" w:rsidP="0068667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18C316C" w14:textId="77FB620F" w:rsidR="00272968" w:rsidRDefault="00D07762" w:rsidP="00D0776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When done configuring the validation methods, click Save and OK.</w:t>
            </w:r>
          </w:p>
          <w:p w14:paraId="31902072" w14:textId="7C2C46C5" w:rsidR="004E45A4" w:rsidRPr="009B44A7" w:rsidRDefault="004E45A4" w:rsidP="004E45A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u w:val="single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163E7" w14:textId="77777777" w:rsidR="00663708" w:rsidRDefault="00E80686" w:rsidP="00E806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E80686">
              <w:rPr>
                <w:rFonts w:eastAsia="Times New Roman" w:cstheme="minorHAnsi"/>
                <w:b/>
                <w:bCs/>
              </w:rPr>
              <w:t xml:space="preserve">Check-in Validation </w:t>
            </w:r>
            <w:r w:rsidR="00A845BD">
              <w:rPr>
                <w:rFonts w:eastAsia="Times New Roman" w:cstheme="minorHAnsi"/>
                <w:b/>
                <w:bCs/>
              </w:rPr>
              <w:t>b</w:t>
            </w:r>
            <w:r w:rsidRPr="00E80686">
              <w:rPr>
                <w:rFonts w:eastAsia="Times New Roman" w:cstheme="minorHAnsi"/>
                <w:b/>
                <w:bCs/>
              </w:rPr>
              <w:t>y Customer Role</w:t>
            </w:r>
          </w:p>
          <w:p w14:paraId="6613A41F" w14:textId="77777777" w:rsidR="00305038" w:rsidRDefault="00305038" w:rsidP="003050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  <w:p w14:paraId="013984EB" w14:textId="4124EBE2" w:rsidR="00305038" w:rsidRPr="00975C26" w:rsidRDefault="00305038" w:rsidP="0030503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</w:rPr>
              <w:t>Grad</w:t>
            </w:r>
            <w:r w:rsidR="00B668AA">
              <w:rPr>
                <w:rFonts w:eastAsia="Times New Roman" w:cstheme="minorHAnsi"/>
                <w:b/>
                <w:bCs/>
              </w:rPr>
              <w:t>-</w:t>
            </w:r>
            <w:r>
              <w:rPr>
                <w:rFonts w:eastAsia="Times New Roman" w:cstheme="minorHAnsi"/>
                <w:b/>
                <w:bCs/>
              </w:rPr>
              <w:t xml:space="preserve">student, </w:t>
            </w:r>
            <w:r w:rsidR="007951ED">
              <w:rPr>
                <w:rFonts w:eastAsia="Times New Roman" w:cstheme="minorHAnsi"/>
                <w:b/>
                <w:bCs/>
              </w:rPr>
              <w:t>Campus-Guest</w:t>
            </w:r>
          </w:p>
        </w:tc>
      </w:tr>
      <w:tr w:rsidR="00190430" w:rsidRPr="00B859BC" w14:paraId="781FE2D7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A8B2" w14:textId="5C283FC8" w:rsidR="00E9334D" w:rsidRDefault="00526830" w:rsidP="00B64FB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This was an overview of the various configurations available for Attendance </w:t>
            </w:r>
            <w:r w:rsidR="00945BEF">
              <w:rPr>
                <w:rFonts w:eastAsia="Times New Roman" w:cstheme="minorHAnsi"/>
                <w:lang w:val="en-GB"/>
              </w:rPr>
              <w:t>validation</w:t>
            </w:r>
            <w:r w:rsidR="001166A3">
              <w:rPr>
                <w:rFonts w:eastAsia="Times New Roman" w:cstheme="minorHAnsi"/>
                <w:lang w:val="en-GB"/>
              </w:rPr>
              <w:t>.</w:t>
            </w:r>
          </w:p>
          <w:p w14:paraId="38AA011F" w14:textId="77777777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1DE2697B" w:rsidR="005F7D86" w:rsidRDefault="005F7D86" w:rsidP="005F7D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5FA9D7FA" w:rsidR="00190430" w:rsidRPr="000C060E" w:rsidRDefault="00924CA1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Farewell</w:t>
            </w: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A9"/>
    <w:multiLevelType w:val="multilevel"/>
    <w:tmpl w:val="E0D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1"/>
  </w:num>
  <w:num w:numId="2" w16cid:durableId="15245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320F"/>
    <w:rsid w:val="000066CE"/>
    <w:rsid w:val="00011498"/>
    <w:rsid w:val="00012040"/>
    <w:rsid w:val="00013C49"/>
    <w:rsid w:val="0001569F"/>
    <w:rsid w:val="0001636C"/>
    <w:rsid w:val="00016999"/>
    <w:rsid w:val="00020F20"/>
    <w:rsid w:val="000221E6"/>
    <w:rsid w:val="00022A4B"/>
    <w:rsid w:val="0002460A"/>
    <w:rsid w:val="00025E8F"/>
    <w:rsid w:val="00027225"/>
    <w:rsid w:val="00027CCE"/>
    <w:rsid w:val="0003281E"/>
    <w:rsid w:val="000335FF"/>
    <w:rsid w:val="00041C3D"/>
    <w:rsid w:val="00043E42"/>
    <w:rsid w:val="00045AB1"/>
    <w:rsid w:val="000605EA"/>
    <w:rsid w:val="00060893"/>
    <w:rsid w:val="00062448"/>
    <w:rsid w:val="00064200"/>
    <w:rsid w:val="00066255"/>
    <w:rsid w:val="0006644F"/>
    <w:rsid w:val="00071A56"/>
    <w:rsid w:val="00076091"/>
    <w:rsid w:val="00081B1E"/>
    <w:rsid w:val="000840B7"/>
    <w:rsid w:val="000900AB"/>
    <w:rsid w:val="00094465"/>
    <w:rsid w:val="000A04AB"/>
    <w:rsid w:val="000A1F21"/>
    <w:rsid w:val="000A2DC7"/>
    <w:rsid w:val="000A5E90"/>
    <w:rsid w:val="000A603D"/>
    <w:rsid w:val="000C060E"/>
    <w:rsid w:val="000C1699"/>
    <w:rsid w:val="000D2AFE"/>
    <w:rsid w:val="000D753B"/>
    <w:rsid w:val="000E37E9"/>
    <w:rsid w:val="000E717E"/>
    <w:rsid w:val="000E767F"/>
    <w:rsid w:val="000F172E"/>
    <w:rsid w:val="000F2BB7"/>
    <w:rsid w:val="000F2C0B"/>
    <w:rsid w:val="000F3143"/>
    <w:rsid w:val="000F604D"/>
    <w:rsid w:val="000F6D7F"/>
    <w:rsid w:val="000F7649"/>
    <w:rsid w:val="0010474A"/>
    <w:rsid w:val="0010769D"/>
    <w:rsid w:val="001158B7"/>
    <w:rsid w:val="00115933"/>
    <w:rsid w:val="00116271"/>
    <w:rsid w:val="001166A3"/>
    <w:rsid w:val="001270B1"/>
    <w:rsid w:val="00130A54"/>
    <w:rsid w:val="00143F75"/>
    <w:rsid w:val="001473D3"/>
    <w:rsid w:val="00147899"/>
    <w:rsid w:val="0015268C"/>
    <w:rsid w:val="001566C8"/>
    <w:rsid w:val="00156CB3"/>
    <w:rsid w:val="00156E65"/>
    <w:rsid w:val="00161E88"/>
    <w:rsid w:val="00172010"/>
    <w:rsid w:val="001765E4"/>
    <w:rsid w:val="00180272"/>
    <w:rsid w:val="001812B1"/>
    <w:rsid w:val="00182227"/>
    <w:rsid w:val="001844B1"/>
    <w:rsid w:val="001855A3"/>
    <w:rsid w:val="00186044"/>
    <w:rsid w:val="00190430"/>
    <w:rsid w:val="0019510F"/>
    <w:rsid w:val="001A197D"/>
    <w:rsid w:val="001A39FD"/>
    <w:rsid w:val="001A478F"/>
    <w:rsid w:val="001A47BF"/>
    <w:rsid w:val="001A5C19"/>
    <w:rsid w:val="001A6498"/>
    <w:rsid w:val="001A7D11"/>
    <w:rsid w:val="001B248F"/>
    <w:rsid w:val="001B392E"/>
    <w:rsid w:val="001B7439"/>
    <w:rsid w:val="001B7CFF"/>
    <w:rsid w:val="001C0CD3"/>
    <w:rsid w:val="001C249D"/>
    <w:rsid w:val="001C3FE6"/>
    <w:rsid w:val="001C7D50"/>
    <w:rsid w:val="001C7E42"/>
    <w:rsid w:val="001D1DDD"/>
    <w:rsid w:val="001D2EF6"/>
    <w:rsid w:val="001D4201"/>
    <w:rsid w:val="001D660B"/>
    <w:rsid w:val="001F3AC1"/>
    <w:rsid w:val="001F70CA"/>
    <w:rsid w:val="0020167C"/>
    <w:rsid w:val="00204C27"/>
    <w:rsid w:val="00205E17"/>
    <w:rsid w:val="00206021"/>
    <w:rsid w:val="00220929"/>
    <w:rsid w:val="00222C5E"/>
    <w:rsid w:val="002233AA"/>
    <w:rsid w:val="00224884"/>
    <w:rsid w:val="00224DAC"/>
    <w:rsid w:val="00227031"/>
    <w:rsid w:val="00227BC3"/>
    <w:rsid w:val="00231A4D"/>
    <w:rsid w:val="00231B65"/>
    <w:rsid w:val="00233047"/>
    <w:rsid w:val="00233D49"/>
    <w:rsid w:val="002402DA"/>
    <w:rsid w:val="002424CC"/>
    <w:rsid w:val="0024283A"/>
    <w:rsid w:val="00243FB7"/>
    <w:rsid w:val="002465D6"/>
    <w:rsid w:val="00247B20"/>
    <w:rsid w:val="00250F9C"/>
    <w:rsid w:val="0025730A"/>
    <w:rsid w:val="00264458"/>
    <w:rsid w:val="0026591B"/>
    <w:rsid w:val="00270399"/>
    <w:rsid w:val="00270DCF"/>
    <w:rsid w:val="002722B1"/>
    <w:rsid w:val="00272968"/>
    <w:rsid w:val="00273C67"/>
    <w:rsid w:val="00275415"/>
    <w:rsid w:val="002756B6"/>
    <w:rsid w:val="00277C15"/>
    <w:rsid w:val="0028033D"/>
    <w:rsid w:val="00281D71"/>
    <w:rsid w:val="002820E5"/>
    <w:rsid w:val="00284E5B"/>
    <w:rsid w:val="002874F3"/>
    <w:rsid w:val="00294A50"/>
    <w:rsid w:val="002A1F25"/>
    <w:rsid w:val="002A5BE4"/>
    <w:rsid w:val="002B1A8E"/>
    <w:rsid w:val="002B1E10"/>
    <w:rsid w:val="002B6D2D"/>
    <w:rsid w:val="002C1603"/>
    <w:rsid w:val="002C32E8"/>
    <w:rsid w:val="002C3815"/>
    <w:rsid w:val="002C6C09"/>
    <w:rsid w:val="002D19C3"/>
    <w:rsid w:val="002D28E6"/>
    <w:rsid w:val="002D6854"/>
    <w:rsid w:val="002D723E"/>
    <w:rsid w:val="002F1F19"/>
    <w:rsid w:val="002F3206"/>
    <w:rsid w:val="002F4C22"/>
    <w:rsid w:val="002F51A2"/>
    <w:rsid w:val="002F76DA"/>
    <w:rsid w:val="0030024D"/>
    <w:rsid w:val="00304062"/>
    <w:rsid w:val="00305038"/>
    <w:rsid w:val="00306904"/>
    <w:rsid w:val="0031418B"/>
    <w:rsid w:val="00315344"/>
    <w:rsid w:val="00315649"/>
    <w:rsid w:val="00317AF1"/>
    <w:rsid w:val="003229AC"/>
    <w:rsid w:val="0032424B"/>
    <w:rsid w:val="003267F5"/>
    <w:rsid w:val="00326876"/>
    <w:rsid w:val="00327A14"/>
    <w:rsid w:val="00332209"/>
    <w:rsid w:val="003327B0"/>
    <w:rsid w:val="00334514"/>
    <w:rsid w:val="003354A5"/>
    <w:rsid w:val="00337477"/>
    <w:rsid w:val="00342C47"/>
    <w:rsid w:val="00344BA4"/>
    <w:rsid w:val="00356B6E"/>
    <w:rsid w:val="00356D42"/>
    <w:rsid w:val="00370AEE"/>
    <w:rsid w:val="003751D5"/>
    <w:rsid w:val="0037653B"/>
    <w:rsid w:val="00380F20"/>
    <w:rsid w:val="003876FC"/>
    <w:rsid w:val="003909D4"/>
    <w:rsid w:val="00395CB0"/>
    <w:rsid w:val="003A2B74"/>
    <w:rsid w:val="003A386A"/>
    <w:rsid w:val="003A45C4"/>
    <w:rsid w:val="003B234E"/>
    <w:rsid w:val="003B4231"/>
    <w:rsid w:val="003B5618"/>
    <w:rsid w:val="003B661A"/>
    <w:rsid w:val="003D0634"/>
    <w:rsid w:val="003D0D11"/>
    <w:rsid w:val="003D0D3A"/>
    <w:rsid w:val="003D1238"/>
    <w:rsid w:val="003D4B9C"/>
    <w:rsid w:val="003D71FC"/>
    <w:rsid w:val="003E00B6"/>
    <w:rsid w:val="003E1598"/>
    <w:rsid w:val="003F0F98"/>
    <w:rsid w:val="003F489F"/>
    <w:rsid w:val="003F49A1"/>
    <w:rsid w:val="003F7787"/>
    <w:rsid w:val="003F7DF5"/>
    <w:rsid w:val="00400C1C"/>
    <w:rsid w:val="00402ADF"/>
    <w:rsid w:val="00402D34"/>
    <w:rsid w:val="00404265"/>
    <w:rsid w:val="00404CD9"/>
    <w:rsid w:val="004064CC"/>
    <w:rsid w:val="0041463B"/>
    <w:rsid w:val="004149B9"/>
    <w:rsid w:val="00415A16"/>
    <w:rsid w:val="00421012"/>
    <w:rsid w:val="004251AC"/>
    <w:rsid w:val="00425771"/>
    <w:rsid w:val="00426C84"/>
    <w:rsid w:val="004302EE"/>
    <w:rsid w:val="00430704"/>
    <w:rsid w:val="004317DC"/>
    <w:rsid w:val="00431862"/>
    <w:rsid w:val="004423BA"/>
    <w:rsid w:val="0044294D"/>
    <w:rsid w:val="0044330F"/>
    <w:rsid w:val="00444E46"/>
    <w:rsid w:val="00446F17"/>
    <w:rsid w:val="0045521B"/>
    <w:rsid w:val="0045582C"/>
    <w:rsid w:val="004610F9"/>
    <w:rsid w:val="004624E0"/>
    <w:rsid w:val="00463A58"/>
    <w:rsid w:val="00464010"/>
    <w:rsid w:val="00465163"/>
    <w:rsid w:val="00466776"/>
    <w:rsid w:val="004702B4"/>
    <w:rsid w:val="0047043C"/>
    <w:rsid w:val="00471AD3"/>
    <w:rsid w:val="004841AD"/>
    <w:rsid w:val="004842E7"/>
    <w:rsid w:val="0049008F"/>
    <w:rsid w:val="0049056F"/>
    <w:rsid w:val="00491C7B"/>
    <w:rsid w:val="00491C98"/>
    <w:rsid w:val="00492E8E"/>
    <w:rsid w:val="004938DB"/>
    <w:rsid w:val="004A0A86"/>
    <w:rsid w:val="004A2107"/>
    <w:rsid w:val="004A685F"/>
    <w:rsid w:val="004B17A6"/>
    <w:rsid w:val="004C20AA"/>
    <w:rsid w:val="004C3BE9"/>
    <w:rsid w:val="004C7F62"/>
    <w:rsid w:val="004D02E1"/>
    <w:rsid w:val="004D25BE"/>
    <w:rsid w:val="004D71C2"/>
    <w:rsid w:val="004E2E20"/>
    <w:rsid w:val="004E33AD"/>
    <w:rsid w:val="004E45A4"/>
    <w:rsid w:val="004E5B58"/>
    <w:rsid w:val="004E610F"/>
    <w:rsid w:val="004F57FE"/>
    <w:rsid w:val="004F7E57"/>
    <w:rsid w:val="00503FB7"/>
    <w:rsid w:val="00505087"/>
    <w:rsid w:val="00507749"/>
    <w:rsid w:val="0051037C"/>
    <w:rsid w:val="00511FC9"/>
    <w:rsid w:val="005146C1"/>
    <w:rsid w:val="00515903"/>
    <w:rsid w:val="00515B1C"/>
    <w:rsid w:val="00515D5D"/>
    <w:rsid w:val="005163D2"/>
    <w:rsid w:val="00522E49"/>
    <w:rsid w:val="00523CF6"/>
    <w:rsid w:val="00524404"/>
    <w:rsid w:val="00526830"/>
    <w:rsid w:val="00530C47"/>
    <w:rsid w:val="005316EA"/>
    <w:rsid w:val="00531D93"/>
    <w:rsid w:val="00532BF2"/>
    <w:rsid w:val="00533F49"/>
    <w:rsid w:val="00534D2A"/>
    <w:rsid w:val="005428D8"/>
    <w:rsid w:val="005434A6"/>
    <w:rsid w:val="00546D00"/>
    <w:rsid w:val="00551C05"/>
    <w:rsid w:val="00553871"/>
    <w:rsid w:val="00555E2F"/>
    <w:rsid w:val="00556915"/>
    <w:rsid w:val="0056144A"/>
    <w:rsid w:val="00562DD6"/>
    <w:rsid w:val="0056408C"/>
    <w:rsid w:val="00566511"/>
    <w:rsid w:val="00566BD4"/>
    <w:rsid w:val="0058147F"/>
    <w:rsid w:val="005814C6"/>
    <w:rsid w:val="00581523"/>
    <w:rsid w:val="0058157C"/>
    <w:rsid w:val="00584D76"/>
    <w:rsid w:val="00587495"/>
    <w:rsid w:val="00592B6E"/>
    <w:rsid w:val="0059595B"/>
    <w:rsid w:val="005A0D48"/>
    <w:rsid w:val="005A3B5C"/>
    <w:rsid w:val="005A7202"/>
    <w:rsid w:val="005B295B"/>
    <w:rsid w:val="005C0B9B"/>
    <w:rsid w:val="005C22C8"/>
    <w:rsid w:val="005C2ED1"/>
    <w:rsid w:val="005C3681"/>
    <w:rsid w:val="005C4F94"/>
    <w:rsid w:val="005C6560"/>
    <w:rsid w:val="005D56EE"/>
    <w:rsid w:val="005D5A87"/>
    <w:rsid w:val="005D696C"/>
    <w:rsid w:val="005E1D14"/>
    <w:rsid w:val="005E4F53"/>
    <w:rsid w:val="005E7C2F"/>
    <w:rsid w:val="005F5CA2"/>
    <w:rsid w:val="005F7D86"/>
    <w:rsid w:val="00603DC1"/>
    <w:rsid w:val="006068BB"/>
    <w:rsid w:val="006159E6"/>
    <w:rsid w:val="00620FF4"/>
    <w:rsid w:val="006211EF"/>
    <w:rsid w:val="00622626"/>
    <w:rsid w:val="00622B37"/>
    <w:rsid w:val="006231DE"/>
    <w:rsid w:val="00623675"/>
    <w:rsid w:val="00630CC1"/>
    <w:rsid w:val="006320D9"/>
    <w:rsid w:val="00633820"/>
    <w:rsid w:val="00634E23"/>
    <w:rsid w:val="00641CA1"/>
    <w:rsid w:val="00643BF1"/>
    <w:rsid w:val="00645B93"/>
    <w:rsid w:val="00654FEB"/>
    <w:rsid w:val="00657CA5"/>
    <w:rsid w:val="00660049"/>
    <w:rsid w:val="00663708"/>
    <w:rsid w:val="00663CAE"/>
    <w:rsid w:val="006642E8"/>
    <w:rsid w:val="00670CA6"/>
    <w:rsid w:val="00673761"/>
    <w:rsid w:val="00676385"/>
    <w:rsid w:val="00681193"/>
    <w:rsid w:val="006812BF"/>
    <w:rsid w:val="0068500D"/>
    <w:rsid w:val="00685AAD"/>
    <w:rsid w:val="006865F3"/>
    <w:rsid w:val="00686676"/>
    <w:rsid w:val="00686D27"/>
    <w:rsid w:val="006909EA"/>
    <w:rsid w:val="00696F51"/>
    <w:rsid w:val="00697BE0"/>
    <w:rsid w:val="006A4944"/>
    <w:rsid w:val="006A6A5C"/>
    <w:rsid w:val="006B0F86"/>
    <w:rsid w:val="006B3957"/>
    <w:rsid w:val="006B7BF4"/>
    <w:rsid w:val="006C1632"/>
    <w:rsid w:val="006C1C52"/>
    <w:rsid w:val="006C289D"/>
    <w:rsid w:val="006C3BD5"/>
    <w:rsid w:val="006D09A3"/>
    <w:rsid w:val="006D2123"/>
    <w:rsid w:val="006D2976"/>
    <w:rsid w:val="006D6640"/>
    <w:rsid w:val="006E077D"/>
    <w:rsid w:val="006E668C"/>
    <w:rsid w:val="006F2B28"/>
    <w:rsid w:val="006F6138"/>
    <w:rsid w:val="006F7278"/>
    <w:rsid w:val="00702E9F"/>
    <w:rsid w:val="00703F94"/>
    <w:rsid w:val="00705B4A"/>
    <w:rsid w:val="00706352"/>
    <w:rsid w:val="007075EE"/>
    <w:rsid w:val="00707978"/>
    <w:rsid w:val="00710B70"/>
    <w:rsid w:val="007116C2"/>
    <w:rsid w:val="00723F2A"/>
    <w:rsid w:val="00725E66"/>
    <w:rsid w:val="00731DFE"/>
    <w:rsid w:val="00732E5B"/>
    <w:rsid w:val="0073395C"/>
    <w:rsid w:val="0073462A"/>
    <w:rsid w:val="0074025D"/>
    <w:rsid w:val="00741E31"/>
    <w:rsid w:val="007535FF"/>
    <w:rsid w:val="00754D27"/>
    <w:rsid w:val="007560CB"/>
    <w:rsid w:val="00757B42"/>
    <w:rsid w:val="00763891"/>
    <w:rsid w:val="00763B24"/>
    <w:rsid w:val="00764865"/>
    <w:rsid w:val="00770269"/>
    <w:rsid w:val="00777556"/>
    <w:rsid w:val="00777B7A"/>
    <w:rsid w:val="00780959"/>
    <w:rsid w:val="00780BA2"/>
    <w:rsid w:val="00781903"/>
    <w:rsid w:val="00781ED8"/>
    <w:rsid w:val="007830ED"/>
    <w:rsid w:val="00790B36"/>
    <w:rsid w:val="0079115F"/>
    <w:rsid w:val="007927F0"/>
    <w:rsid w:val="0079460B"/>
    <w:rsid w:val="007951ED"/>
    <w:rsid w:val="007955BE"/>
    <w:rsid w:val="007A07C5"/>
    <w:rsid w:val="007A12A9"/>
    <w:rsid w:val="007B0196"/>
    <w:rsid w:val="007B2A71"/>
    <w:rsid w:val="007B5A8C"/>
    <w:rsid w:val="007B7D20"/>
    <w:rsid w:val="007C06C1"/>
    <w:rsid w:val="007C4645"/>
    <w:rsid w:val="007D2D5B"/>
    <w:rsid w:val="007D58D2"/>
    <w:rsid w:val="007D73ED"/>
    <w:rsid w:val="007E2B72"/>
    <w:rsid w:val="007E3202"/>
    <w:rsid w:val="007E3FBF"/>
    <w:rsid w:val="007E40B8"/>
    <w:rsid w:val="007E6E90"/>
    <w:rsid w:val="007E7228"/>
    <w:rsid w:val="007E770D"/>
    <w:rsid w:val="007E7899"/>
    <w:rsid w:val="007E7DAF"/>
    <w:rsid w:val="007F40C1"/>
    <w:rsid w:val="007F680F"/>
    <w:rsid w:val="007F6D52"/>
    <w:rsid w:val="007F785D"/>
    <w:rsid w:val="00800135"/>
    <w:rsid w:val="00801360"/>
    <w:rsid w:val="00806DD4"/>
    <w:rsid w:val="008106D1"/>
    <w:rsid w:val="008220D1"/>
    <w:rsid w:val="00823EE5"/>
    <w:rsid w:val="00825336"/>
    <w:rsid w:val="008262D0"/>
    <w:rsid w:val="00830866"/>
    <w:rsid w:val="00836A7F"/>
    <w:rsid w:val="00837168"/>
    <w:rsid w:val="00845173"/>
    <w:rsid w:val="0084527D"/>
    <w:rsid w:val="00851CD3"/>
    <w:rsid w:val="0085599E"/>
    <w:rsid w:val="00861BD0"/>
    <w:rsid w:val="008621CC"/>
    <w:rsid w:val="00863ABD"/>
    <w:rsid w:val="008647F8"/>
    <w:rsid w:val="00865FE6"/>
    <w:rsid w:val="008718D2"/>
    <w:rsid w:val="00873E91"/>
    <w:rsid w:val="0087663F"/>
    <w:rsid w:val="0088093B"/>
    <w:rsid w:val="008811F6"/>
    <w:rsid w:val="008909A0"/>
    <w:rsid w:val="0089702E"/>
    <w:rsid w:val="008A2498"/>
    <w:rsid w:val="008A7FCE"/>
    <w:rsid w:val="008B6717"/>
    <w:rsid w:val="008C71A9"/>
    <w:rsid w:val="008C74C9"/>
    <w:rsid w:val="008D15E8"/>
    <w:rsid w:val="008E112D"/>
    <w:rsid w:val="008E2740"/>
    <w:rsid w:val="008E3D0F"/>
    <w:rsid w:val="008E3F6B"/>
    <w:rsid w:val="008E7F8C"/>
    <w:rsid w:val="008F2FE6"/>
    <w:rsid w:val="008F33DB"/>
    <w:rsid w:val="008F41D0"/>
    <w:rsid w:val="008F5584"/>
    <w:rsid w:val="008F5E55"/>
    <w:rsid w:val="008F6901"/>
    <w:rsid w:val="009014EA"/>
    <w:rsid w:val="0090248B"/>
    <w:rsid w:val="00903D58"/>
    <w:rsid w:val="009043F8"/>
    <w:rsid w:val="00912F92"/>
    <w:rsid w:val="009151EA"/>
    <w:rsid w:val="00917DE5"/>
    <w:rsid w:val="00917FB9"/>
    <w:rsid w:val="00921EC6"/>
    <w:rsid w:val="0092380E"/>
    <w:rsid w:val="00923964"/>
    <w:rsid w:val="00924CA1"/>
    <w:rsid w:val="00926046"/>
    <w:rsid w:val="009313CB"/>
    <w:rsid w:val="00931A6D"/>
    <w:rsid w:val="00932985"/>
    <w:rsid w:val="00933898"/>
    <w:rsid w:val="00934F65"/>
    <w:rsid w:val="00936CE3"/>
    <w:rsid w:val="009417BE"/>
    <w:rsid w:val="009451A7"/>
    <w:rsid w:val="00945BEF"/>
    <w:rsid w:val="00945F17"/>
    <w:rsid w:val="00947C4F"/>
    <w:rsid w:val="00950B72"/>
    <w:rsid w:val="00953E63"/>
    <w:rsid w:val="00960FF1"/>
    <w:rsid w:val="00961A3B"/>
    <w:rsid w:val="009639F7"/>
    <w:rsid w:val="00966EB5"/>
    <w:rsid w:val="009719F4"/>
    <w:rsid w:val="0097317C"/>
    <w:rsid w:val="00975C26"/>
    <w:rsid w:val="0097770E"/>
    <w:rsid w:val="009811B4"/>
    <w:rsid w:val="009870B3"/>
    <w:rsid w:val="009879C9"/>
    <w:rsid w:val="009905A1"/>
    <w:rsid w:val="00991A99"/>
    <w:rsid w:val="0099265B"/>
    <w:rsid w:val="00994D76"/>
    <w:rsid w:val="00997E50"/>
    <w:rsid w:val="009A081D"/>
    <w:rsid w:val="009A5228"/>
    <w:rsid w:val="009A5408"/>
    <w:rsid w:val="009A7960"/>
    <w:rsid w:val="009B44A7"/>
    <w:rsid w:val="009B69A2"/>
    <w:rsid w:val="009B6C1E"/>
    <w:rsid w:val="009C0670"/>
    <w:rsid w:val="009C1827"/>
    <w:rsid w:val="009C311F"/>
    <w:rsid w:val="009C4B07"/>
    <w:rsid w:val="009C5ECB"/>
    <w:rsid w:val="009C7F91"/>
    <w:rsid w:val="009D4FEF"/>
    <w:rsid w:val="009D7E76"/>
    <w:rsid w:val="009E2746"/>
    <w:rsid w:val="009E3336"/>
    <w:rsid w:val="009F174E"/>
    <w:rsid w:val="009F4C13"/>
    <w:rsid w:val="00A01266"/>
    <w:rsid w:val="00A028D0"/>
    <w:rsid w:val="00A03BEC"/>
    <w:rsid w:val="00A06ECB"/>
    <w:rsid w:val="00A115F6"/>
    <w:rsid w:val="00A118F7"/>
    <w:rsid w:val="00A11DC4"/>
    <w:rsid w:val="00A179BE"/>
    <w:rsid w:val="00A202AB"/>
    <w:rsid w:val="00A25B0F"/>
    <w:rsid w:val="00A27FA6"/>
    <w:rsid w:val="00A3225B"/>
    <w:rsid w:val="00A40105"/>
    <w:rsid w:val="00A40853"/>
    <w:rsid w:val="00A42149"/>
    <w:rsid w:val="00A4466A"/>
    <w:rsid w:val="00A47A73"/>
    <w:rsid w:val="00A50C4C"/>
    <w:rsid w:val="00A51449"/>
    <w:rsid w:val="00A5506E"/>
    <w:rsid w:val="00A57393"/>
    <w:rsid w:val="00A578F8"/>
    <w:rsid w:val="00A63856"/>
    <w:rsid w:val="00A66328"/>
    <w:rsid w:val="00A67225"/>
    <w:rsid w:val="00A70835"/>
    <w:rsid w:val="00A773D6"/>
    <w:rsid w:val="00A845BD"/>
    <w:rsid w:val="00A8597C"/>
    <w:rsid w:val="00A85BEF"/>
    <w:rsid w:val="00A85F6F"/>
    <w:rsid w:val="00AB13D1"/>
    <w:rsid w:val="00AB5183"/>
    <w:rsid w:val="00AC2C90"/>
    <w:rsid w:val="00AC5A7B"/>
    <w:rsid w:val="00AC5B03"/>
    <w:rsid w:val="00AD1C2D"/>
    <w:rsid w:val="00AD4792"/>
    <w:rsid w:val="00AE254C"/>
    <w:rsid w:val="00AE7528"/>
    <w:rsid w:val="00AF2FC0"/>
    <w:rsid w:val="00AF3BFC"/>
    <w:rsid w:val="00AF45DB"/>
    <w:rsid w:val="00AF527E"/>
    <w:rsid w:val="00B17B42"/>
    <w:rsid w:val="00B2127A"/>
    <w:rsid w:val="00B24438"/>
    <w:rsid w:val="00B252B3"/>
    <w:rsid w:val="00B26840"/>
    <w:rsid w:val="00B269FB"/>
    <w:rsid w:val="00B3549D"/>
    <w:rsid w:val="00B3706C"/>
    <w:rsid w:val="00B42EDB"/>
    <w:rsid w:val="00B50642"/>
    <w:rsid w:val="00B50E12"/>
    <w:rsid w:val="00B51787"/>
    <w:rsid w:val="00B53943"/>
    <w:rsid w:val="00B63091"/>
    <w:rsid w:val="00B63AB1"/>
    <w:rsid w:val="00B64FB4"/>
    <w:rsid w:val="00B65081"/>
    <w:rsid w:val="00B668AA"/>
    <w:rsid w:val="00B67F26"/>
    <w:rsid w:val="00B73A26"/>
    <w:rsid w:val="00B73C37"/>
    <w:rsid w:val="00B76202"/>
    <w:rsid w:val="00B8161F"/>
    <w:rsid w:val="00B83640"/>
    <w:rsid w:val="00B83BC6"/>
    <w:rsid w:val="00B8415B"/>
    <w:rsid w:val="00B859BC"/>
    <w:rsid w:val="00B9066D"/>
    <w:rsid w:val="00B908B5"/>
    <w:rsid w:val="00BA492C"/>
    <w:rsid w:val="00BA595E"/>
    <w:rsid w:val="00BA6984"/>
    <w:rsid w:val="00BB5105"/>
    <w:rsid w:val="00BC3FA9"/>
    <w:rsid w:val="00BC478A"/>
    <w:rsid w:val="00BC5258"/>
    <w:rsid w:val="00BD0158"/>
    <w:rsid w:val="00BE36E1"/>
    <w:rsid w:val="00BE6386"/>
    <w:rsid w:val="00BE6624"/>
    <w:rsid w:val="00BE6C5D"/>
    <w:rsid w:val="00BE7141"/>
    <w:rsid w:val="00BF02A5"/>
    <w:rsid w:val="00BF046E"/>
    <w:rsid w:val="00BF17CE"/>
    <w:rsid w:val="00BF686E"/>
    <w:rsid w:val="00BF7F05"/>
    <w:rsid w:val="00C03DB3"/>
    <w:rsid w:val="00C1246B"/>
    <w:rsid w:val="00C16985"/>
    <w:rsid w:val="00C21C57"/>
    <w:rsid w:val="00C23288"/>
    <w:rsid w:val="00C31C50"/>
    <w:rsid w:val="00C320D6"/>
    <w:rsid w:val="00C32B0F"/>
    <w:rsid w:val="00C3331E"/>
    <w:rsid w:val="00C427FA"/>
    <w:rsid w:val="00C42CA6"/>
    <w:rsid w:val="00C441C1"/>
    <w:rsid w:val="00C45661"/>
    <w:rsid w:val="00C55A8E"/>
    <w:rsid w:val="00C61CA3"/>
    <w:rsid w:val="00C634AC"/>
    <w:rsid w:val="00C65314"/>
    <w:rsid w:val="00C70405"/>
    <w:rsid w:val="00C709A2"/>
    <w:rsid w:val="00C70F08"/>
    <w:rsid w:val="00C71E93"/>
    <w:rsid w:val="00C75B45"/>
    <w:rsid w:val="00C81AEA"/>
    <w:rsid w:val="00C8254A"/>
    <w:rsid w:val="00C9696B"/>
    <w:rsid w:val="00CA08F0"/>
    <w:rsid w:val="00CA3C7D"/>
    <w:rsid w:val="00CA7316"/>
    <w:rsid w:val="00CA78F6"/>
    <w:rsid w:val="00CB2D58"/>
    <w:rsid w:val="00CB4079"/>
    <w:rsid w:val="00CB54B9"/>
    <w:rsid w:val="00CC0883"/>
    <w:rsid w:val="00CC1057"/>
    <w:rsid w:val="00CC1255"/>
    <w:rsid w:val="00CC2209"/>
    <w:rsid w:val="00CC2704"/>
    <w:rsid w:val="00CC327F"/>
    <w:rsid w:val="00CC4341"/>
    <w:rsid w:val="00CC62A2"/>
    <w:rsid w:val="00CC76CB"/>
    <w:rsid w:val="00CD6ACC"/>
    <w:rsid w:val="00CE61E3"/>
    <w:rsid w:val="00CF0251"/>
    <w:rsid w:val="00CF3A3E"/>
    <w:rsid w:val="00CF3EA3"/>
    <w:rsid w:val="00D01917"/>
    <w:rsid w:val="00D043E6"/>
    <w:rsid w:val="00D07762"/>
    <w:rsid w:val="00D07971"/>
    <w:rsid w:val="00D104F5"/>
    <w:rsid w:val="00D1343C"/>
    <w:rsid w:val="00D13AB7"/>
    <w:rsid w:val="00D17BC5"/>
    <w:rsid w:val="00D21858"/>
    <w:rsid w:val="00D225FF"/>
    <w:rsid w:val="00D26E19"/>
    <w:rsid w:val="00D346CD"/>
    <w:rsid w:val="00D47DBB"/>
    <w:rsid w:val="00D539AF"/>
    <w:rsid w:val="00D55F24"/>
    <w:rsid w:val="00D57577"/>
    <w:rsid w:val="00D60ABF"/>
    <w:rsid w:val="00D6133E"/>
    <w:rsid w:val="00D63AFA"/>
    <w:rsid w:val="00D67431"/>
    <w:rsid w:val="00D70084"/>
    <w:rsid w:val="00D70F23"/>
    <w:rsid w:val="00D71571"/>
    <w:rsid w:val="00D72161"/>
    <w:rsid w:val="00D72B3B"/>
    <w:rsid w:val="00D72BEE"/>
    <w:rsid w:val="00D746F3"/>
    <w:rsid w:val="00D77730"/>
    <w:rsid w:val="00D808C5"/>
    <w:rsid w:val="00D82731"/>
    <w:rsid w:val="00D84715"/>
    <w:rsid w:val="00D84913"/>
    <w:rsid w:val="00D87F18"/>
    <w:rsid w:val="00D92A21"/>
    <w:rsid w:val="00DA19C6"/>
    <w:rsid w:val="00DA244C"/>
    <w:rsid w:val="00DA3D65"/>
    <w:rsid w:val="00DA583F"/>
    <w:rsid w:val="00DB1461"/>
    <w:rsid w:val="00DB2174"/>
    <w:rsid w:val="00DB2B1F"/>
    <w:rsid w:val="00DB4655"/>
    <w:rsid w:val="00DB4E02"/>
    <w:rsid w:val="00DC03EA"/>
    <w:rsid w:val="00DC0D51"/>
    <w:rsid w:val="00DC2616"/>
    <w:rsid w:val="00DC43B0"/>
    <w:rsid w:val="00DC7425"/>
    <w:rsid w:val="00DD0462"/>
    <w:rsid w:val="00DD7EB6"/>
    <w:rsid w:val="00DE410C"/>
    <w:rsid w:val="00DE4CEE"/>
    <w:rsid w:val="00DE76F2"/>
    <w:rsid w:val="00DF1419"/>
    <w:rsid w:val="00DF223A"/>
    <w:rsid w:val="00DF697E"/>
    <w:rsid w:val="00DF782D"/>
    <w:rsid w:val="00DF7CC5"/>
    <w:rsid w:val="00E0684F"/>
    <w:rsid w:val="00E154AC"/>
    <w:rsid w:val="00E20A45"/>
    <w:rsid w:val="00E2197B"/>
    <w:rsid w:val="00E238E0"/>
    <w:rsid w:val="00E24AAF"/>
    <w:rsid w:val="00E3517E"/>
    <w:rsid w:val="00E415F4"/>
    <w:rsid w:val="00E42197"/>
    <w:rsid w:val="00E46131"/>
    <w:rsid w:val="00E50A89"/>
    <w:rsid w:val="00E528C9"/>
    <w:rsid w:val="00E55644"/>
    <w:rsid w:val="00E572E6"/>
    <w:rsid w:val="00E642CF"/>
    <w:rsid w:val="00E74338"/>
    <w:rsid w:val="00E7702D"/>
    <w:rsid w:val="00E770F6"/>
    <w:rsid w:val="00E77AD1"/>
    <w:rsid w:val="00E80686"/>
    <w:rsid w:val="00E855D0"/>
    <w:rsid w:val="00E85DCC"/>
    <w:rsid w:val="00E8655B"/>
    <w:rsid w:val="00E9189F"/>
    <w:rsid w:val="00E9334D"/>
    <w:rsid w:val="00E943F5"/>
    <w:rsid w:val="00EA0D97"/>
    <w:rsid w:val="00EA4C83"/>
    <w:rsid w:val="00EB0CA0"/>
    <w:rsid w:val="00EB60F5"/>
    <w:rsid w:val="00EC085E"/>
    <w:rsid w:val="00EC544F"/>
    <w:rsid w:val="00EC6765"/>
    <w:rsid w:val="00ED544D"/>
    <w:rsid w:val="00ED6989"/>
    <w:rsid w:val="00ED6A32"/>
    <w:rsid w:val="00ED7BC6"/>
    <w:rsid w:val="00EE09C5"/>
    <w:rsid w:val="00EE0DBF"/>
    <w:rsid w:val="00EE1794"/>
    <w:rsid w:val="00EE2646"/>
    <w:rsid w:val="00EF4810"/>
    <w:rsid w:val="00EF5763"/>
    <w:rsid w:val="00F015C6"/>
    <w:rsid w:val="00F01680"/>
    <w:rsid w:val="00F0291D"/>
    <w:rsid w:val="00F07979"/>
    <w:rsid w:val="00F10763"/>
    <w:rsid w:val="00F1131A"/>
    <w:rsid w:val="00F11969"/>
    <w:rsid w:val="00F11E85"/>
    <w:rsid w:val="00F27D08"/>
    <w:rsid w:val="00F302DA"/>
    <w:rsid w:val="00F315C2"/>
    <w:rsid w:val="00F319DE"/>
    <w:rsid w:val="00F33206"/>
    <w:rsid w:val="00F4567D"/>
    <w:rsid w:val="00F5065D"/>
    <w:rsid w:val="00F52C0A"/>
    <w:rsid w:val="00F54C03"/>
    <w:rsid w:val="00F54F63"/>
    <w:rsid w:val="00F56F08"/>
    <w:rsid w:val="00F573DB"/>
    <w:rsid w:val="00F6182B"/>
    <w:rsid w:val="00F63A94"/>
    <w:rsid w:val="00F71839"/>
    <w:rsid w:val="00F75570"/>
    <w:rsid w:val="00F75598"/>
    <w:rsid w:val="00F760D0"/>
    <w:rsid w:val="00F7651D"/>
    <w:rsid w:val="00F812BD"/>
    <w:rsid w:val="00F82BDE"/>
    <w:rsid w:val="00F82CF7"/>
    <w:rsid w:val="00F853E7"/>
    <w:rsid w:val="00F91B4B"/>
    <w:rsid w:val="00F95A4A"/>
    <w:rsid w:val="00F96612"/>
    <w:rsid w:val="00FA2435"/>
    <w:rsid w:val="00FA4ADA"/>
    <w:rsid w:val="00FB16C2"/>
    <w:rsid w:val="00FC0DAF"/>
    <w:rsid w:val="00FD7687"/>
    <w:rsid w:val="00FE3767"/>
    <w:rsid w:val="00FF1007"/>
    <w:rsid w:val="00FF4516"/>
    <w:rsid w:val="00FF5D52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9629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788</cp:revision>
  <dcterms:created xsi:type="dcterms:W3CDTF">2021-10-13T10:47:00Z</dcterms:created>
  <dcterms:modified xsi:type="dcterms:W3CDTF">2025-02-19T09:23:00Z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