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0C62B" w14:textId="51014514" w:rsidR="00FD2F73" w:rsidRPr="00FD2F73" w:rsidRDefault="00FD2F73" w:rsidP="009A4A0F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color w:val="2F5496"/>
          <w:sz w:val="18"/>
          <w:szCs w:val="18"/>
        </w:rPr>
      </w:pPr>
      <w:r w:rsidRPr="00FD2F73">
        <w:rPr>
          <w:rFonts w:ascii="Calibri Light" w:eastAsia="Times New Roman" w:hAnsi="Calibri Light" w:cs="Calibri Light"/>
          <w:color w:val="2F5496"/>
          <w:sz w:val="32"/>
          <w:szCs w:val="32"/>
          <w:lang w:val="en-GB"/>
        </w:rPr>
        <w:t>Introduction to Timetable</w:t>
      </w:r>
    </w:p>
    <w:p w14:paraId="0CDF156C" w14:textId="77777777" w:rsidR="00FD2F73" w:rsidRPr="00FD2F73" w:rsidRDefault="00FD2F73" w:rsidP="00FD2F73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D2F73">
        <w:rPr>
          <w:rFonts w:ascii="Calibri" w:eastAsia="Times New Roman" w:hAnsi="Calibri" w:cs="Calibri"/>
        </w:rPr>
        <w:t> </w:t>
      </w:r>
    </w:p>
    <w:tbl>
      <w:tblPr>
        <w:tblW w:w="82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3903"/>
      </w:tblGrid>
      <w:tr w:rsidR="00FD2F73" w:rsidRPr="00FD2F73" w14:paraId="2D4CD960" w14:textId="77777777" w:rsidTr="00D93858">
        <w:trPr>
          <w:trHeight w:val="405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654593BE" w14:textId="77777777" w:rsidR="00FD2F73" w:rsidRPr="00FD2F73" w:rsidRDefault="00FD2F73" w:rsidP="00FD2F7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D2F73">
              <w:rPr>
                <w:rFonts w:eastAsia="Times New Roman" w:cstheme="minorHAnsi"/>
                <w:color w:val="FFFFFF"/>
                <w:lang w:val="en-GB"/>
              </w:rPr>
              <w:t>Script</w:t>
            </w:r>
            <w:r w:rsidRPr="00FD2F73">
              <w:rPr>
                <w:rFonts w:eastAsia="Times New Roman" w:cstheme="minorHAnsi"/>
                <w:color w:val="FFFFFF"/>
              </w:rPr>
              <w:t> </w:t>
            </w:r>
          </w:p>
        </w:tc>
        <w:tc>
          <w:tcPr>
            <w:tcW w:w="3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3941D31D" w14:textId="77777777" w:rsidR="00FD2F73" w:rsidRPr="00FD2F73" w:rsidRDefault="00FD2F73" w:rsidP="00FD2F7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D2F73">
              <w:rPr>
                <w:rFonts w:eastAsia="Times New Roman" w:cstheme="minorHAnsi"/>
                <w:color w:val="FFFFFF"/>
                <w:lang w:val="en-GB"/>
              </w:rPr>
              <w:t>Direction</w:t>
            </w:r>
            <w:r w:rsidRPr="00FD2F73">
              <w:rPr>
                <w:rFonts w:eastAsia="Times New Roman" w:cstheme="minorHAnsi"/>
                <w:color w:val="FFFFFF"/>
              </w:rPr>
              <w:t> </w:t>
            </w:r>
          </w:p>
        </w:tc>
      </w:tr>
      <w:tr w:rsidR="00FD2F73" w:rsidRPr="00FD2F73" w14:paraId="4AAA1CC5" w14:textId="77777777" w:rsidTr="00D93858"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0E5B83" w14:textId="7639FAF9" w:rsidR="00156EED" w:rsidRDefault="00156EED" w:rsidP="00FD2F7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156EED">
              <w:rPr>
                <w:rFonts w:eastAsia="Times New Roman" w:cstheme="minorHAnsi"/>
                <w:lang w:val="en-GB"/>
              </w:rPr>
              <w:t xml:space="preserve">The Timetable integration allows </w:t>
            </w:r>
            <w:r>
              <w:rPr>
                <w:rFonts w:eastAsia="Times New Roman" w:cstheme="minorHAnsi"/>
                <w:lang w:val="en-GB"/>
              </w:rPr>
              <w:t xml:space="preserve">app </w:t>
            </w:r>
            <w:r w:rsidRPr="00156EED">
              <w:rPr>
                <w:rFonts w:eastAsia="Times New Roman" w:cstheme="minorHAnsi"/>
                <w:lang w:val="en-GB"/>
              </w:rPr>
              <w:t xml:space="preserve">users to view their schedule </w:t>
            </w:r>
            <w:r w:rsidR="00B936A5">
              <w:rPr>
                <w:rFonts w:eastAsia="Times New Roman" w:cstheme="minorHAnsi"/>
                <w:lang w:val="en-GB"/>
              </w:rPr>
              <w:t>and a</w:t>
            </w:r>
            <w:r w:rsidRPr="00156EED">
              <w:rPr>
                <w:rFonts w:eastAsia="Times New Roman" w:cstheme="minorHAnsi"/>
                <w:lang w:val="en-GB"/>
              </w:rPr>
              <w:t xml:space="preserve"> list of calendar events</w:t>
            </w:r>
            <w:r>
              <w:rPr>
                <w:rFonts w:eastAsia="Times New Roman" w:cstheme="minorHAnsi"/>
                <w:lang w:val="en-GB"/>
              </w:rPr>
              <w:t>.</w:t>
            </w:r>
          </w:p>
          <w:p w14:paraId="1FFFA263" w14:textId="77777777" w:rsidR="00156EED" w:rsidRDefault="00156EED" w:rsidP="00156EED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45951350" w14:textId="532E35F9" w:rsidR="00FD2F73" w:rsidRDefault="00FD2F73" w:rsidP="00FD2F7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FD2F73">
              <w:rPr>
                <w:rFonts w:eastAsia="Times New Roman" w:cstheme="minorHAnsi"/>
                <w:lang w:val="en-GB"/>
              </w:rPr>
              <w:t>Th</w:t>
            </w:r>
            <w:r w:rsidR="00156EED">
              <w:rPr>
                <w:rFonts w:eastAsia="Times New Roman" w:cstheme="minorHAnsi"/>
                <w:lang w:val="en-GB"/>
              </w:rPr>
              <w:t xml:space="preserve">e timetable </w:t>
            </w:r>
            <w:r w:rsidRPr="00FD2F73">
              <w:rPr>
                <w:rFonts w:eastAsia="Times New Roman" w:cstheme="minorHAnsi"/>
                <w:lang w:val="en-GB"/>
              </w:rPr>
              <w:t xml:space="preserve">encourages students to come back </w:t>
            </w:r>
            <w:r w:rsidR="00CB5AE0">
              <w:rPr>
                <w:rFonts w:eastAsia="Times New Roman" w:cstheme="minorHAnsi"/>
                <w:lang w:val="en-GB"/>
              </w:rPr>
              <w:t xml:space="preserve">to the app </w:t>
            </w:r>
            <w:r w:rsidRPr="00FD2F73">
              <w:rPr>
                <w:rFonts w:eastAsia="Times New Roman" w:cstheme="minorHAnsi"/>
                <w:lang w:val="en-GB"/>
              </w:rPr>
              <w:t xml:space="preserve">time and again, </w:t>
            </w:r>
            <w:r w:rsidR="00CB5AE0">
              <w:rPr>
                <w:rFonts w:eastAsia="Times New Roman" w:cstheme="minorHAnsi"/>
                <w:lang w:val="en-GB"/>
              </w:rPr>
              <w:t>to</w:t>
            </w:r>
            <w:r w:rsidRPr="00FD2F73">
              <w:rPr>
                <w:rFonts w:eastAsia="Times New Roman" w:cstheme="minorHAnsi"/>
                <w:lang w:val="en-GB"/>
              </w:rPr>
              <w:t xml:space="preserve"> see where their next class is, </w:t>
            </w:r>
            <w:r w:rsidR="00CB5AE0">
              <w:rPr>
                <w:rFonts w:eastAsia="Times New Roman" w:cstheme="minorHAnsi"/>
                <w:lang w:val="en-GB"/>
              </w:rPr>
              <w:t>find</w:t>
            </w:r>
            <w:r w:rsidRPr="00FD2F73">
              <w:rPr>
                <w:rFonts w:eastAsia="Times New Roman" w:cstheme="minorHAnsi"/>
                <w:lang w:val="en-GB"/>
              </w:rPr>
              <w:t xml:space="preserve"> directions for the physical location</w:t>
            </w:r>
            <w:r w:rsidR="00CB5AE0">
              <w:rPr>
                <w:rFonts w:eastAsia="Times New Roman" w:cstheme="minorHAnsi"/>
                <w:lang w:val="en-GB"/>
              </w:rPr>
              <w:t>,</w:t>
            </w:r>
            <w:r w:rsidRPr="00FD2F73">
              <w:rPr>
                <w:rFonts w:eastAsia="Times New Roman" w:cstheme="minorHAnsi"/>
                <w:lang w:val="en-GB"/>
              </w:rPr>
              <w:t xml:space="preserve"> or connect through to the virtual event.</w:t>
            </w:r>
          </w:p>
          <w:p w14:paraId="2ED986A5" w14:textId="6A0F4513" w:rsidR="00CB5AE0" w:rsidRDefault="00CB5AE0" w:rsidP="00CB5AE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66D9E1A3" w14:textId="63C1E503" w:rsidR="00CB5AE0" w:rsidRDefault="00CB5AE0" w:rsidP="00CB5AE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In this session, we'll get acquainted with</w:t>
            </w:r>
            <w:r w:rsidRPr="00FD2F73">
              <w:rPr>
                <w:rFonts w:eastAsia="Times New Roman" w:cstheme="minorHAnsi"/>
                <w:lang w:val="en-GB"/>
              </w:rPr>
              <w:t xml:space="preserve"> the timetable feature and </w:t>
            </w:r>
            <w:r>
              <w:rPr>
                <w:rFonts w:eastAsia="Times New Roman" w:cstheme="minorHAnsi"/>
                <w:lang w:val="en-GB"/>
              </w:rPr>
              <w:t xml:space="preserve">learn </w:t>
            </w:r>
            <w:r w:rsidRPr="00FD2F73">
              <w:rPr>
                <w:rFonts w:eastAsia="Times New Roman" w:cstheme="minorHAnsi"/>
                <w:lang w:val="en-GB"/>
              </w:rPr>
              <w:t>how the data is refreshed.</w:t>
            </w:r>
          </w:p>
          <w:p w14:paraId="207B82BA" w14:textId="77777777" w:rsidR="002B11C7" w:rsidRPr="00CB5AE0" w:rsidRDefault="002B11C7" w:rsidP="002B11C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6CA07A8C" w14:textId="15D27311" w:rsidR="00156EED" w:rsidRPr="00FD2F73" w:rsidRDefault="00156EED" w:rsidP="00156EED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8A45F1" w14:textId="77777777" w:rsidR="00FD2F73" w:rsidRPr="00FD2F73" w:rsidRDefault="00FD2F73" w:rsidP="00FD2F7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D2F73">
              <w:rPr>
                <w:rFonts w:eastAsia="Times New Roman" w:cstheme="minorHAnsi"/>
                <w:lang w:val="en-GB"/>
              </w:rPr>
              <w:t>General screenshots of the calendar view</w:t>
            </w:r>
            <w:r w:rsidRPr="00FD2F73">
              <w:rPr>
                <w:rFonts w:eastAsia="Times New Roman" w:cstheme="minorHAnsi"/>
              </w:rPr>
              <w:t> </w:t>
            </w:r>
          </w:p>
        </w:tc>
      </w:tr>
      <w:tr w:rsidR="00FD2F73" w:rsidRPr="00FD2F73" w14:paraId="3D8EBCC8" w14:textId="77777777" w:rsidTr="00D93858"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309D7" w14:textId="25ACA1CB" w:rsidR="002B11C7" w:rsidRDefault="00FD2F73" w:rsidP="002B11C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FD2F73">
              <w:rPr>
                <w:rFonts w:eastAsia="Times New Roman" w:cstheme="minorHAnsi"/>
                <w:lang w:val="en-GB"/>
              </w:rPr>
              <w:t>Our blended calendar approach allows you to</w:t>
            </w:r>
            <w:r w:rsidR="002B11C7">
              <w:rPr>
                <w:rFonts w:eastAsia="Times New Roman" w:cstheme="minorHAnsi"/>
                <w:lang w:val="en-GB"/>
              </w:rPr>
              <w:t xml:space="preserve"> </w:t>
            </w:r>
            <w:r w:rsidRPr="00FD2F73">
              <w:rPr>
                <w:rFonts w:eastAsia="Times New Roman" w:cstheme="minorHAnsi"/>
                <w:lang w:val="en-GB"/>
              </w:rPr>
              <w:t>combine different timetable feeds</w:t>
            </w:r>
            <w:r w:rsidR="002B11C7">
              <w:rPr>
                <w:rFonts w:eastAsia="Times New Roman" w:cstheme="minorHAnsi"/>
                <w:lang w:val="en-GB"/>
              </w:rPr>
              <w:t>, such as</w:t>
            </w:r>
            <w:r w:rsidR="002B11C7" w:rsidRPr="00FD2F73">
              <w:rPr>
                <w:rFonts w:eastAsia="Times New Roman" w:cstheme="minorHAnsi"/>
                <w:lang w:val="en-GB"/>
              </w:rPr>
              <w:t xml:space="preserve"> </w:t>
            </w:r>
            <w:r w:rsidR="004968AA">
              <w:rPr>
                <w:rFonts w:eastAsia="Times New Roman" w:cstheme="minorHAnsi"/>
                <w:lang w:val="en-GB"/>
              </w:rPr>
              <w:t>courses</w:t>
            </w:r>
            <w:r w:rsidR="002B11C7" w:rsidRPr="00FD2F73">
              <w:rPr>
                <w:rFonts w:eastAsia="Times New Roman" w:cstheme="minorHAnsi"/>
                <w:lang w:val="en-GB"/>
              </w:rPr>
              <w:t xml:space="preserve">, exams, </w:t>
            </w:r>
            <w:r w:rsidR="002B11C7">
              <w:rPr>
                <w:rFonts w:eastAsia="Times New Roman" w:cstheme="minorHAnsi"/>
                <w:lang w:val="en-GB"/>
              </w:rPr>
              <w:t xml:space="preserve">and </w:t>
            </w:r>
            <w:r w:rsidR="004968AA">
              <w:rPr>
                <w:rFonts w:eastAsia="Times New Roman" w:cstheme="minorHAnsi"/>
                <w:lang w:val="en-GB"/>
              </w:rPr>
              <w:t>events</w:t>
            </w:r>
            <w:r w:rsidR="002B11C7">
              <w:rPr>
                <w:rFonts w:eastAsia="Times New Roman" w:cstheme="minorHAnsi"/>
                <w:lang w:val="en-GB"/>
              </w:rPr>
              <w:t xml:space="preserve">, all into one view. </w:t>
            </w:r>
            <w:r w:rsidR="002B11C7" w:rsidRPr="00FD2F73">
              <w:rPr>
                <w:rFonts w:eastAsia="Times New Roman" w:cstheme="minorHAnsi"/>
                <w:lang w:val="en-GB"/>
              </w:rPr>
              <w:t>Simple color coding allows students to identify the source of the data</w:t>
            </w:r>
            <w:r w:rsidR="002B11C7">
              <w:rPr>
                <w:rFonts w:eastAsia="Times New Roman" w:cstheme="minorHAnsi"/>
                <w:lang w:val="en-GB"/>
              </w:rPr>
              <w:t>.</w:t>
            </w:r>
            <w:r w:rsidR="002B11C7" w:rsidRPr="00FD2F73">
              <w:rPr>
                <w:rFonts w:eastAsia="Times New Roman" w:cstheme="minorHAnsi"/>
                <w:lang w:val="en-GB"/>
              </w:rPr>
              <w:t xml:space="preserve"> </w:t>
            </w:r>
          </w:p>
          <w:p w14:paraId="640AB8B7" w14:textId="77777777" w:rsidR="002B11C7" w:rsidRDefault="002B11C7" w:rsidP="002B11C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7B1E92D2" w14:textId="03D4F885" w:rsidR="00156EED" w:rsidRPr="00FD2F73" w:rsidRDefault="00156EED" w:rsidP="00156EED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9D4ACA" w14:textId="77777777" w:rsidR="00FD2F73" w:rsidRDefault="00FD2F73" w:rsidP="00FD2F7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FD2F73">
              <w:rPr>
                <w:rFonts w:eastAsia="Times New Roman" w:cstheme="minorHAnsi"/>
                <w:lang w:val="en-GB"/>
              </w:rPr>
              <w:t>Show the blended view. Click into an event and view the details</w:t>
            </w:r>
            <w:r w:rsidR="002B11C7">
              <w:rPr>
                <w:rFonts w:eastAsia="Times New Roman" w:cstheme="minorHAnsi"/>
                <w:lang w:val="en-GB"/>
              </w:rPr>
              <w:t>.</w:t>
            </w:r>
          </w:p>
          <w:p w14:paraId="712E78F3" w14:textId="77777777" w:rsidR="002B11C7" w:rsidRDefault="002B11C7" w:rsidP="002B11C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5EF379A6" w14:textId="1EE2EA6E" w:rsidR="002B11C7" w:rsidRPr="00FD2F73" w:rsidRDefault="002B11C7" w:rsidP="002B11C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D2F73">
              <w:rPr>
                <w:rFonts w:eastAsia="Times New Roman" w:cstheme="minorHAnsi"/>
                <w:lang w:val="en-GB"/>
              </w:rPr>
              <w:t>Click on calendar to show multiple feeds and the colour associated</w:t>
            </w:r>
            <w:r w:rsidRPr="00FD2F73">
              <w:rPr>
                <w:rFonts w:eastAsia="Times New Roman" w:cstheme="minorHAnsi"/>
              </w:rPr>
              <w:t> </w:t>
            </w:r>
          </w:p>
        </w:tc>
      </w:tr>
      <w:tr w:rsidR="00FD2F73" w:rsidRPr="00FD2F73" w14:paraId="5FE1E580" w14:textId="77777777" w:rsidTr="00D93858"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5AEDD6" w14:textId="5FCD006C" w:rsidR="00B46FD6" w:rsidRDefault="002B11C7" w:rsidP="00E160E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lang w:val="en-GB"/>
              </w:rPr>
              <w:t>T</w:t>
            </w:r>
            <w:r w:rsidRPr="00FD2F73">
              <w:rPr>
                <w:rFonts w:eastAsia="Times New Roman" w:cstheme="minorHAnsi"/>
                <w:lang w:val="en-GB"/>
              </w:rPr>
              <w:t xml:space="preserve">he refresh </w:t>
            </w:r>
            <w:r>
              <w:rPr>
                <w:rFonts w:eastAsia="Times New Roman" w:cstheme="minorHAnsi"/>
                <w:lang w:val="en-GB"/>
              </w:rPr>
              <w:t>icon tells users when the</w:t>
            </w:r>
            <w:r w:rsidRPr="00FD2F73">
              <w:rPr>
                <w:rFonts w:eastAsia="Times New Roman" w:cstheme="minorHAnsi"/>
                <w:lang w:val="en-GB"/>
              </w:rPr>
              <w:t xml:space="preserve"> data was </w:t>
            </w:r>
            <w:r>
              <w:rPr>
                <w:rFonts w:eastAsia="Times New Roman" w:cstheme="minorHAnsi"/>
                <w:lang w:val="en-GB"/>
              </w:rPr>
              <w:t xml:space="preserve">last </w:t>
            </w:r>
            <w:r w:rsidRPr="00FD2F73">
              <w:rPr>
                <w:rFonts w:eastAsia="Times New Roman" w:cstheme="minorHAnsi"/>
                <w:lang w:val="en-GB"/>
              </w:rPr>
              <w:t>refreshed on the device.</w:t>
            </w:r>
            <w:r w:rsidR="00B46FD6">
              <w:rPr>
                <w:rFonts w:eastAsia="Times New Roman" w:cstheme="minorHAnsi"/>
                <w:lang w:val="en-GB"/>
              </w:rPr>
              <w:t xml:space="preserve"> </w:t>
            </w:r>
            <w:r w:rsidR="00B46FD6">
              <w:rPr>
                <w:rFonts w:eastAsia="Times New Roman" w:cstheme="minorHAnsi"/>
              </w:rPr>
              <w:t>Data is refreshed</w:t>
            </w:r>
            <w:r w:rsidR="00B46FD6" w:rsidRPr="00FD2F73">
              <w:rPr>
                <w:rFonts w:eastAsia="Times New Roman" w:cstheme="minorHAnsi"/>
              </w:rPr>
              <w:t xml:space="preserve"> directly from </w:t>
            </w:r>
            <w:r w:rsidR="00B46FD6">
              <w:rPr>
                <w:rFonts w:eastAsia="Times New Roman" w:cstheme="minorHAnsi"/>
              </w:rPr>
              <w:t>the</w:t>
            </w:r>
            <w:r w:rsidR="00B46FD6" w:rsidRPr="00FD2F73">
              <w:rPr>
                <w:rFonts w:eastAsia="Times New Roman" w:cstheme="minorHAnsi"/>
              </w:rPr>
              <w:t xml:space="preserve"> </w:t>
            </w:r>
            <w:r w:rsidR="00B46FD6">
              <w:rPr>
                <w:rFonts w:eastAsia="Times New Roman" w:cstheme="minorHAnsi"/>
              </w:rPr>
              <w:t xml:space="preserve">source </w:t>
            </w:r>
            <w:r w:rsidR="00B46FD6" w:rsidRPr="00FD2F73">
              <w:rPr>
                <w:rFonts w:eastAsia="Times New Roman" w:cstheme="minorHAnsi"/>
              </w:rPr>
              <w:t xml:space="preserve">timetable </w:t>
            </w:r>
            <w:r w:rsidR="00B46FD6">
              <w:rPr>
                <w:rFonts w:eastAsia="Times New Roman" w:cstheme="minorHAnsi"/>
              </w:rPr>
              <w:t xml:space="preserve">systems. </w:t>
            </w:r>
            <w:r w:rsidR="00B46FD6" w:rsidRPr="00FD2F73">
              <w:rPr>
                <w:rFonts w:eastAsia="Times New Roman" w:cstheme="minorHAnsi"/>
              </w:rPr>
              <w:t xml:space="preserve">Where multiple calendars are deployed, clicking </w:t>
            </w:r>
            <w:r w:rsidR="00E160E4">
              <w:rPr>
                <w:rFonts w:eastAsia="Times New Roman" w:cstheme="minorHAnsi"/>
              </w:rPr>
              <w:t>Configuration &gt; Select Calendars</w:t>
            </w:r>
            <w:r w:rsidR="00B46FD6" w:rsidRPr="00FD2F73">
              <w:rPr>
                <w:rFonts w:eastAsia="Times New Roman" w:cstheme="minorHAnsi"/>
              </w:rPr>
              <w:t xml:space="preserve"> </w:t>
            </w:r>
            <w:r w:rsidR="00B46FD6">
              <w:rPr>
                <w:rFonts w:eastAsia="Times New Roman" w:cstheme="minorHAnsi"/>
              </w:rPr>
              <w:t>provides</w:t>
            </w:r>
            <w:r w:rsidR="00B46FD6" w:rsidRPr="00FD2F73">
              <w:rPr>
                <w:rFonts w:eastAsia="Times New Roman" w:cstheme="minorHAnsi"/>
              </w:rPr>
              <w:t xml:space="preserve"> a status and lapse time for each timetable.</w:t>
            </w:r>
          </w:p>
          <w:p w14:paraId="399F3035" w14:textId="092B6F56" w:rsidR="00FD2F73" w:rsidRPr="00FD2F73" w:rsidRDefault="00FD2F73" w:rsidP="00B46FD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D2F73">
              <w:rPr>
                <w:rFonts w:eastAsia="Times New Roman" w:cstheme="minorHAnsi"/>
              </w:rPr>
              <w:t> </w:t>
            </w:r>
          </w:p>
          <w:p w14:paraId="5115ACD3" w14:textId="3542E983" w:rsidR="004C3163" w:rsidRDefault="00FD2F73" w:rsidP="00FD2F7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D2F73">
              <w:rPr>
                <w:rFonts w:eastAsia="Times New Roman" w:cstheme="minorHAnsi"/>
              </w:rPr>
              <w:t xml:space="preserve">The timetable data is </w:t>
            </w:r>
            <w:r w:rsidR="004C3163">
              <w:rPr>
                <w:rFonts w:eastAsia="Times New Roman" w:cstheme="minorHAnsi"/>
              </w:rPr>
              <w:t>cached locally</w:t>
            </w:r>
            <w:r w:rsidRPr="00FD2F73">
              <w:rPr>
                <w:rFonts w:eastAsia="Times New Roman" w:cstheme="minorHAnsi"/>
              </w:rPr>
              <w:t xml:space="preserve"> on the device</w:t>
            </w:r>
            <w:r w:rsidR="004C3163">
              <w:rPr>
                <w:rFonts w:eastAsia="Times New Roman" w:cstheme="minorHAnsi"/>
              </w:rPr>
              <w:t xml:space="preserve"> </w:t>
            </w:r>
            <w:r w:rsidRPr="00FD2F73">
              <w:rPr>
                <w:rFonts w:eastAsia="Times New Roman" w:cstheme="minorHAnsi"/>
              </w:rPr>
              <w:t xml:space="preserve">and will be retained and displayed until the data is refreshed or the user logs out. </w:t>
            </w:r>
          </w:p>
          <w:p w14:paraId="1C4F57D7" w14:textId="4DB9660E" w:rsidR="00FD2F73" w:rsidRPr="00FD2F73" w:rsidRDefault="00FD2F73" w:rsidP="00D3343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D2F73">
              <w:rPr>
                <w:rFonts w:eastAsia="Times New Roman" w:cstheme="minorHAnsi"/>
              </w:rPr>
              <w:t> 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0040D6" w14:textId="77777777" w:rsidR="002B11C7" w:rsidRPr="00FD2F73" w:rsidRDefault="002B11C7" w:rsidP="002B11C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D2F73">
              <w:rPr>
                <w:rFonts w:eastAsia="Times New Roman" w:cstheme="minorHAnsi"/>
                <w:b/>
                <w:bCs/>
                <w:lang w:val="en-GB"/>
              </w:rPr>
              <w:t>Refreshing the Timetable</w:t>
            </w:r>
            <w:r w:rsidRPr="00FD2F73">
              <w:rPr>
                <w:rFonts w:eastAsia="Times New Roman" w:cstheme="minorHAnsi"/>
              </w:rPr>
              <w:t> </w:t>
            </w:r>
          </w:p>
          <w:p w14:paraId="49C2C790" w14:textId="77777777" w:rsidR="002B11C7" w:rsidRDefault="002B11C7" w:rsidP="00FD2F7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2AE9A168" w14:textId="506EB002" w:rsidR="00FD2F73" w:rsidRPr="00FD2F73" w:rsidRDefault="00FD2F73" w:rsidP="002B11C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D2F73">
              <w:rPr>
                <w:rFonts w:eastAsia="Times New Roman" w:cstheme="minorHAnsi"/>
                <w:lang w:val="en-GB"/>
              </w:rPr>
              <w:t>Show the timetable refreshing on screen. Maybe navigate/scroll through some weeks</w:t>
            </w:r>
            <w:r w:rsidRPr="00FD2F73">
              <w:rPr>
                <w:rFonts w:eastAsia="Times New Roman" w:cstheme="minorHAnsi"/>
              </w:rPr>
              <w:t> </w:t>
            </w:r>
          </w:p>
        </w:tc>
      </w:tr>
      <w:tr w:rsidR="00FD2F73" w:rsidRPr="00FD2F73" w14:paraId="61DC9432" w14:textId="77777777" w:rsidTr="00D93858"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B04932" w14:textId="50D5E526" w:rsidR="00FD2F73" w:rsidRPr="00FD2F73" w:rsidRDefault="00D33435" w:rsidP="00D3343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Timetable</w:t>
            </w:r>
            <w:r w:rsidR="00FD2F73" w:rsidRPr="00FD2F73">
              <w:rPr>
                <w:rFonts w:eastAsia="Times New Roman" w:cstheme="minorHAnsi"/>
              </w:rPr>
              <w:t xml:space="preserve"> refresh</w:t>
            </w:r>
            <w:r>
              <w:rPr>
                <w:rFonts w:eastAsia="Times New Roman" w:cstheme="minorHAnsi"/>
              </w:rPr>
              <w:t xml:space="preserve"> works as follows:</w:t>
            </w:r>
            <w:r w:rsidR="00FD2F73" w:rsidRPr="00FD2F73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T</w:t>
            </w:r>
            <w:r w:rsidR="00FD2F73" w:rsidRPr="00FD2F73">
              <w:rPr>
                <w:rFonts w:eastAsia="Times New Roman" w:cstheme="minorHAnsi"/>
              </w:rPr>
              <w:t>he app make</w:t>
            </w:r>
            <w:r>
              <w:rPr>
                <w:rFonts w:eastAsia="Times New Roman" w:cstheme="minorHAnsi"/>
              </w:rPr>
              <w:t>s</w:t>
            </w:r>
            <w:r w:rsidR="00FD2F73" w:rsidRPr="00FD2F73">
              <w:rPr>
                <w:rFonts w:eastAsia="Times New Roman" w:cstheme="minorHAnsi"/>
              </w:rPr>
              <w:t xml:space="preserve"> one call to each of the configured timetable service endpoints and request</w:t>
            </w:r>
            <w:r>
              <w:rPr>
                <w:rFonts w:eastAsia="Times New Roman" w:cstheme="minorHAnsi"/>
              </w:rPr>
              <w:t>s</w:t>
            </w:r>
            <w:r w:rsidR="00FD2F73" w:rsidRPr="00FD2F73">
              <w:rPr>
                <w:rFonts w:eastAsia="Times New Roman" w:cstheme="minorHAnsi"/>
              </w:rPr>
              <w:t xml:space="preserve"> the data in one chunk</w:t>
            </w:r>
            <w:r w:rsidR="00B46FD6">
              <w:rPr>
                <w:rFonts w:eastAsia="Times New Roman" w:cstheme="minorHAnsi"/>
              </w:rPr>
              <w:t>. Th</w:t>
            </w:r>
            <w:r w:rsidR="00127FEA">
              <w:rPr>
                <w:rFonts w:eastAsia="Times New Roman" w:cstheme="minorHAnsi"/>
              </w:rPr>
              <w:t>e</w:t>
            </w:r>
            <w:r w:rsidR="00B46FD6">
              <w:rPr>
                <w:rFonts w:eastAsia="Times New Roman" w:cstheme="minorHAnsi"/>
              </w:rPr>
              <w:t xml:space="preserve"> chunk covers</w:t>
            </w:r>
            <w:r w:rsidR="00FD2F73" w:rsidRPr="00FD2F73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the user's immediate v</w:t>
            </w:r>
            <w:r w:rsidR="00FD2F73" w:rsidRPr="00FD2F73">
              <w:rPr>
                <w:rFonts w:eastAsia="Times New Roman" w:cstheme="minorHAnsi"/>
              </w:rPr>
              <w:t>iew</w:t>
            </w:r>
            <w:r>
              <w:rPr>
                <w:rFonts w:eastAsia="Times New Roman" w:cstheme="minorHAnsi"/>
              </w:rPr>
              <w:t xml:space="preserve"> of the timetable</w:t>
            </w:r>
            <w:r w:rsidR="00B46FD6">
              <w:rPr>
                <w:rFonts w:eastAsia="Times New Roman" w:cstheme="minorHAnsi"/>
              </w:rPr>
              <w:t>;</w:t>
            </w:r>
            <w:r>
              <w:rPr>
                <w:rFonts w:eastAsia="Times New Roman" w:cstheme="minorHAnsi"/>
              </w:rPr>
              <w:t xml:space="preserve"> which is typically </w:t>
            </w:r>
            <w:r w:rsidR="00127FEA">
              <w:rPr>
                <w:rFonts w:eastAsia="Times New Roman" w:cstheme="minorHAnsi"/>
              </w:rPr>
              <w:t xml:space="preserve">a </w:t>
            </w:r>
            <w:r w:rsidR="00FD2F73" w:rsidRPr="00FD2F73">
              <w:rPr>
                <w:rFonts w:eastAsia="Times New Roman" w:cstheme="minorHAnsi"/>
              </w:rPr>
              <w:t>month</w:t>
            </w:r>
            <w:r>
              <w:rPr>
                <w:rFonts w:eastAsia="Times New Roman" w:cstheme="minorHAnsi"/>
              </w:rPr>
              <w:t>-</w:t>
            </w:r>
            <w:r w:rsidR="00FD2F73" w:rsidRPr="00FD2F73">
              <w:rPr>
                <w:rFonts w:eastAsia="Times New Roman" w:cstheme="minorHAnsi"/>
              </w:rPr>
              <w:t>view</w:t>
            </w:r>
            <w:r>
              <w:rPr>
                <w:rFonts w:eastAsia="Times New Roman" w:cstheme="minorHAnsi"/>
              </w:rPr>
              <w:t xml:space="preserve"> </w:t>
            </w:r>
            <w:r w:rsidR="00FD2F73" w:rsidRPr="00FD2F73">
              <w:rPr>
                <w:rFonts w:eastAsia="Times New Roman" w:cstheme="minorHAnsi"/>
              </w:rPr>
              <w:t xml:space="preserve">for </w:t>
            </w:r>
            <w:r w:rsidR="00380B90">
              <w:rPr>
                <w:rFonts w:eastAsia="Times New Roman" w:cstheme="minorHAnsi"/>
              </w:rPr>
              <w:t>w</w:t>
            </w:r>
            <w:r w:rsidR="00FD2F73" w:rsidRPr="00FD2F73">
              <w:rPr>
                <w:rFonts w:eastAsia="Times New Roman" w:cstheme="minorHAnsi"/>
              </w:rPr>
              <w:t>eb app and iPad users</w:t>
            </w:r>
            <w:r>
              <w:rPr>
                <w:rFonts w:eastAsia="Times New Roman" w:cstheme="minorHAnsi"/>
              </w:rPr>
              <w:t xml:space="preserve"> and </w:t>
            </w:r>
            <w:r w:rsidR="00127FEA">
              <w:rPr>
                <w:rFonts w:eastAsia="Times New Roman" w:cstheme="minorHAnsi"/>
              </w:rPr>
              <w:t xml:space="preserve">a </w:t>
            </w:r>
            <w:r w:rsidR="00FD2F73" w:rsidRPr="00FD2F73">
              <w:rPr>
                <w:rFonts w:eastAsia="Times New Roman" w:cstheme="minorHAnsi"/>
              </w:rPr>
              <w:t>week</w:t>
            </w:r>
            <w:r>
              <w:rPr>
                <w:rFonts w:eastAsia="Times New Roman" w:cstheme="minorHAnsi"/>
              </w:rPr>
              <w:t>-</w:t>
            </w:r>
            <w:r w:rsidR="00FD2F73" w:rsidRPr="00FD2F73">
              <w:rPr>
                <w:rFonts w:eastAsia="Times New Roman" w:cstheme="minorHAnsi"/>
              </w:rPr>
              <w:t xml:space="preserve">view for </w:t>
            </w:r>
            <w:r>
              <w:rPr>
                <w:rFonts w:eastAsia="Times New Roman" w:cstheme="minorHAnsi"/>
              </w:rPr>
              <w:t>Android</w:t>
            </w:r>
            <w:r w:rsidR="00FD2F73" w:rsidRPr="00FD2F73">
              <w:rPr>
                <w:rFonts w:eastAsia="Times New Roman" w:cstheme="minorHAnsi"/>
              </w:rPr>
              <w:t xml:space="preserve"> users.</w:t>
            </w:r>
          </w:p>
          <w:p w14:paraId="44FAFE46" w14:textId="42F96B26" w:rsidR="00FD2F73" w:rsidRPr="00FD2F73" w:rsidRDefault="00FD2F73" w:rsidP="00B46FD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D2F73">
              <w:rPr>
                <w:rFonts w:eastAsia="Times New Roman" w:cstheme="minorHAnsi"/>
              </w:rPr>
              <w:t>  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B68469" w14:textId="77777777" w:rsidR="00D33435" w:rsidRPr="00FD2F73" w:rsidRDefault="00D33435" w:rsidP="00D3343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D2F73">
              <w:rPr>
                <w:rFonts w:eastAsia="Times New Roman" w:cstheme="minorHAnsi"/>
                <w:b/>
                <w:bCs/>
                <w:lang w:val="en-GB"/>
              </w:rPr>
              <w:t>What Data is Retrieved and When?</w:t>
            </w:r>
            <w:r w:rsidRPr="00FD2F73">
              <w:rPr>
                <w:rFonts w:eastAsia="Times New Roman" w:cstheme="minorHAnsi"/>
              </w:rPr>
              <w:t> </w:t>
            </w:r>
          </w:p>
          <w:p w14:paraId="2C833D90" w14:textId="77777777" w:rsidR="00D33435" w:rsidRPr="00D33435" w:rsidRDefault="00D33435" w:rsidP="00FD2F7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6BF99BD8" w14:textId="41DD8099" w:rsidR="00FD2F73" w:rsidRPr="00FD2F73" w:rsidRDefault="00FD2F73" w:rsidP="00D3343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D2F73">
              <w:rPr>
                <w:rFonts w:eastAsia="Times New Roman" w:cstheme="minorHAnsi"/>
                <w:lang w:val="en-GB"/>
              </w:rPr>
              <w:t>Show the elapse time (bottom left had of the timetable screen)</w:t>
            </w:r>
            <w:r w:rsidRPr="00FD2F73">
              <w:rPr>
                <w:rFonts w:eastAsia="Times New Roman" w:cstheme="minorHAnsi"/>
              </w:rPr>
              <w:t> </w:t>
            </w:r>
          </w:p>
        </w:tc>
      </w:tr>
      <w:tr w:rsidR="00FD2F73" w:rsidRPr="00FD2F73" w14:paraId="79D295D1" w14:textId="77777777" w:rsidTr="00D93858"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2321F8" w14:textId="05D9FA46" w:rsidR="00FD2F73" w:rsidRPr="00FD2F73" w:rsidRDefault="00FD2F73" w:rsidP="00127FE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D2F73">
              <w:rPr>
                <w:rFonts w:eastAsia="Times New Roman" w:cstheme="minorHAnsi"/>
              </w:rPr>
              <w:t xml:space="preserve">There are three </w:t>
            </w:r>
            <w:r w:rsidR="00A25595">
              <w:rPr>
                <w:rFonts w:eastAsia="Times New Roman" w:cstheme="minorHAnsi"/>
              </w:rPr>
              <w:t xml:space="preserve">mechanisms </w:t>
            </w:r>
            <w:r w:rsidR="00B46FD6">
              <w:rPr>
                <w:rFonts w:eastAsia="Times New Roman" w:cstheme="minorHAnsi"/>
              </w:rPr>
              <w:t xml:space="preserve">for </w:t>
            </w:r>
            <w:r w:rsidR="00C85CFE">
              <w:rPr>
                <w:rFonts w:eastAsia="Times New Roman" w:cstheme="minorHAnsi"/>
              </w:rPr>
              <w:t>Timetable refresh</w:t>
            </w:r>
            <w:r w:rsidRPr="00FD2F73">
              <w:rPr>
                <w:rFonts w:eastAsia="Times New Roman" w:cstheme="minorHAnsi"/>
              </w:rPr>
              <w:t>: </w:t>
            </w:r>
            <w:r w:rsidR="00C85CFE">
              <w:rPr>
                <w:rFonts w:eastAsia="Times New Roman" w:cstheme="minorHAnsi"/>
              </w:rPr>
              <w:t>automat</w:t>
            </w:r>
            <w:r w:rsidR="004E72C2">
              <w:rPr>
                <w:rFonts w:eastAsia="Times New Roman" w:cstheme="minorHAnsi"/>
              </w:rPr>
              <w:t>ed</w:t>
            </w:r>
            <w:r w:rsidR="00C85CFE">
              <w:rPr>
                <w:rFonts w:eastAsia="Times New Roman" w:cstheme="minorHAnsi"/>
              </w:rPr>
              <w:t>, manual, and upon navigation.</w:t>
            </w:r>
          </w:p>
          <w:p w14:paraId="5937F291" w14:textId="77777777" w:rsidR="00C85CFE" w:rsidRDefault="00C85CFE" w:rsidP="00FD2F7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22AECC70" w14:textId="17671AF6" w:rsidR="00FD2F73" w:rsidRPr="00FD2F73" w:rsidRDefault="00C85CFE" w:rsidP="00C85CF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Let's</w:t>
            </w:r>
            <w:r w:rsidR="00FD2F73" w:rsidRPr="00FD2F73">
              <w:rPr>
                <w:rFonts w:eastAsia="Times New Roman" w:cstheme="minorHAnsi"/>
              </w:rPr>
              <w:t xml:space="preserve"> explore these in detail. </w:t>
            </w:r>
          </w:p>
          <w:p w14:paraId="26E596D1" w14:textId="77777777" w:rsidR="00FD2F73" w:rsidRPr="00FD2F73" w:rsidRDefault="00FD2F73" w:rsidP="00FD2F7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D2F73">
              <w:rPr>
                <w:rFonts w:eastAsia="Times New Roman" w:cstheme="minorHAnsi"/>
              </w:rPr>
              <w:t> 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15C514" w14:textId="77777777" w:rsidR="00B46FD6" w:rsidRPr="00FD2F73" w:rsidRDefault="00B46FD6" w:rsidP="00B46FD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D2F73">
              <w:rPr>
                <w:rFonts w:eastAsia="Times New Roman" w:cstheme="minorHAnsi"/>
                <w:b/>
                <w:bCs/>
                <w:lang w:val="en-GB"/>
              </w:rPr>
              <w:t>Triggers for Timetable Refresh</w:t>
            </w:r>
            <w:r w:rsidRPr="00FD2F73">
              <w:rPr>
                <w:rFonts w:eastAsia="Times New Roman" w:cstheme="minorHAnsi"/>
              </w:rPr>
              <w:t> </w:t>
            </w:r>
          </w:p>
          <w:p w14:paraId="70FBE634" w14:textId="77777777" w:rsidR="00B46FD6" w:rsidRDefault="00B46FD6" w:rsidP="00FD2F7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50D79742" w14:textId="7B366635" w:rsidR="00FD2F73" w:rsidRPr="00FD2F73" w:rsidRDefault="00FD2F73" w:rsidP="00B46FD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D2F73">
              <w:rPr>
                <w:rFonts w:eastAsia="Times New Roman" w:cstheme="minorHAnsi"/>
                <w:lang w:val="en-GB"/>
              </w:rPr>
              <w:t>Maybe show these three as textual bullets over the top of timetable screen?</w:t>
            </w:r>
            <w:r w:rsidRPr="00FD2F73">
              <w:rPr>
                <w:rFonts w:eastAsia="Times New Roman" w:cstheme="minorHAnsi"/>
              </w:rPr>
              <w:t> </w:t>
            </w:r>
          </w:p>
        </w:tc>
      </w:tr>
      <w:tr w:rsidR="00FD2F73" w:rsidRPr="00FD2F73" w14:paraId="258DCB94" w14:textId="77777777" w:rsidTr="00D93858"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294D15" w14:textId="0C24CAA6" w:rsidR="00FD2F73" w:rsidRDefault="00C85CFE" w:rsidP="001A496D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FD2F73">
              <w:rPr>
                <w:rFonts w:eastAsia="Times New Roman" w:cstheme="minorHAnsi"/>
              </w:rPr>
              <w:t>Automated</w:t>
            </w:r>
            <w:r>
              <w:rPr>
                <w:rFonts w:eastAsia="Times New Roman" w:cstheme="minorHAnsi"/>
              </w:rPr>
              <w:t xml:space="preserve"> </w:t>
            </w:r>
            <w:r w:rsidR="00127FEA">
              <w:rPr>
                <w:rFonts w:eastAsia="Times New Roman" w:cstheme="minorHAnsi"/>
              </w:rPr>
              <w:t>r</w:t>
            </w:r>
            <w:r>
              <w:rPr>
                <w:rFonts w:eastAsia="Times New Roman" w:cstheme="minorHAnsi"/>
              </w:rPr>
              <w:t>efresh</w:t>
            </w:r>
            <w:r w:rsidR="004E72C2">
              <w:rPr>
                <w:rFonts w:eastAsia="Times New Roman" w:cstheme="minorHAnsi"/>
              </w:rPr>
              <w:t xml:space="preserve"> occurs</w:t>
            </w:r>
            <w:r w:rsidRPr="00FD2F73">
              <w:rPr>
                <w:rFonts w:eastAsia="Times New Roman" w:cstheme="minorHAnsi"/>
              </w:rPr>
              <w:t xml:space="preserve"> </w:t>
            </w:r>
            <w:r w:rsidR="004E72C2">
              <w:rPr>
                <w:rFonts w:eastAsia="Times New Roman" w:cstheme="minorHAnsi"/>
              </w:rPr>
              <w:t xml:space="preserve">transparently </w:t>
            </w:r>
            <w:r w:rsidR="001A496D">
              <w:rPr>
                <w:rFonts w:eastAsia="Times New Roman" w:cstheme="minorHAnsi"/>
              </w:rPr>
              <w:t>when</w:t>
            </w:r>
            <w:r>
              <w:rPr>
                <w:rFonts w:eastAsia="Times New Roman" w:cstheme="minorHAnsi"/>
              </w:rPr>
              <w:t xml:space="preserve"> the user enters the app</w:t>
            </w:r>
            <w:r w:rsidRPr="00FD2F73">
              <w:rPr>
                <w:rFonts w:eastAsia="Times New Roman" w:cstheme="minorHAnsi"/>
              </w:rPr>
              <w:t xml:space="preserve"> </w:t>
            </w:r>
            <w:r w:rsidR="001A496D">
              <w:rPr>
                <w:rFonts w:eastAsia="Times New Roman" w:cstheme="minorHAnsi"/>
              </w:rPr>
              <w:t>and</w:t>
            </w:r>
            <w:r w:rsidRPr="00FD2F73">
              <w:rPr>
                <w:rFonts w:eastAsia="Times New Roman" w:cstheme="minorHAnsi"/>
              </w:rPr>
              <w:t xml:space="preserve"> the data is considered stale.</w:t>
            </w:r>
            <w:r w:rsidR="004E72C2">
              <w:rPr>
                <w:rFonts w:eastAsia="Times New Roman" w:cstheme="minorHAnsi"/>
              </w:rPr>
              <w:t xml:space="preserve"> </w:t>
            </w:r>
            <w:r w:rsidR="004E72C2">
              <w:rPr>
                <w:rFonts w:eastAsia="Times New Roman" w:cstheme="minorHAnsi"/>
                <w:lang w:val="en-GB"/>
              </w:rPr>
              <w:t>You</w:t>
            </w:r>
            <w:r w:rsidR="00FD2F73" w:rsidRPr="00FD2F73">
              <w:rPr>
                <w:rFonts w:eastAsia="Times New Roman" w:cstheme="minorHAnsi"/>
                <w:lang w:val="en-GB"/>
              </w:rPr>
              <w:t xml:space="preserve"> can set the </w:t>
            </w:r>
            <w:r w:rsidR="001A496D">
              <w:rPr>
                <w:rFonts w:eastAsia="Times New Roman" w:cstheme="minorHAnsi"/>
                <w:lang w:val="en-GB"/>
              </w:rPr>
              <w:t xml:space="preserve">refresh period </w:t>
            </w:r>
            <w:r w:rsidR="001A496D">
              <w:rPr>
                <w:rFonts w:eastAsia="Times New Roman" w:cstheme="minorHAnsi"/>
                <w:lang w:val="en-GB"/>
              </w:rPr>
              <w:lastRenderedPageBreak/>
              <w:t xml:space="preserve">for </w:t>
            </w:r>
            <w:r w:rsidR="004E72C2">
              <w:rPr>
                <w:rFonts w:eastAsia="Times New Roman" w:cstheme="minorHAnsi"/>
                <w:lang w:val="en-GB"/>
              </w:rPr>
              <w:t>each endpoint via App Manager. Under App Settings &gt; Customer Web Services: Web Service Endpoints, select the endpoint you'd like to edit, and enter the</w:t>
            </w:r>
            <w:r w:rsidR="004E72C2">
              <w:t xml:space="preserve"> </w:t>
            </w:r>
            <w:r w:rsidR="004E72C2" w:rsidRPr="004E72C2">
              <w:rPr>
                <w:rFonts w:eastAsia="Times New Roman" w:cstheme="minorHAnsi"/>
                <w:lang w:val="en-GB"/>
              </w:rPr>
              <w:t>Timetable Refresh Stale Period</w:t>
            </w:r>
            <w:r w:rsidR="004E72C2">
              <w:rPr>
                <w:rFonts w:eastAsia="Times New Roman" w:cstheme="minorHAnsi"/>
                <w:lang w:val="en-GB"/>
              </w:rPr>
              <w:t xml:space="preserve"> </w:t>
            </w:r>
            <w:r w:rsidR="00FD2F73" w:rsidRPr="00FD2F73">
              <w:rPr>
                <w:rFonts w:eastAsia="Times New Roman" w:cstheme="minorHAnsi"/>
                <w:lang w:val="en-GB"/>
              </w:rPr>
              <w:t>in hours.</w:t>
            </w:r>
            <w:r w:rsidR="00FD2F73" w:rsidRPr="00FD2F73">
              <w:rPr>
                <w:rFonts w:eastAsia="Times New Roman" w:cstheme="minorHAnsi"/>
              </w:rPr>
              <w:t> </w:t>
            </w:r>
            <w:r w:rsidR="004E72C2">
              <w:rPr>
                <w:rFonts w:eastAsia="Times New Roman" w:cstheme="minorHAnsi"/>
              </w:rPr>
              <w:t>Save.</w:t>
            </w:r>
            <w:r w:rsidR="001A496D">
              <w:rPr>
                <w:rFonts w:eastAsia="Times New Roman" w:cstheme="minorHAnsi"/>
              </w:rPr>
              <w:t xml:space="preserve"> Now if a user enters the app </w:t>
            </w:r>
            <w:r w:rsidR="00FD2F73" w:rsidRPr="00FD2F73">
              <w:rPr>
                <w:rFonts w:eastAsia="Times New Roman" w:cstheme="minorHAnsi"/>
                <w:lang w:val="en-GB"/>
              </w:rPr>
              <w:t xml:space="preserve">after </w:t>
            </w:r>
            <w:r w:rsidR="001A496D">
              <w:rPr>
                <w:rFonts w:eastAsia="Times New Roman" w:cstheme="minorHAnsi"/>
                <w:lang w:val="en-GB"/>
              </w:rPr>
              <w:t>one hour since the last refresh</w:t>
            </w:r>
            <w:r w:rsidR="00FD2F73" w:rsidRPr="00FD2F73">
              <w:rPr>
                <w:rFonts w:eastAsia="Times New Roman" w:cstheme="minorHAnsi"/>
                <w:lang w:val="en-GB"/>
              </w:rPr>
              <w:t xml:space="preserve">, the </w:t>
            </w:r>
            <w:r w:rsidR="001A496D">
              <w:rPr>
                <w:rFonts w:eastAsia="Times New Roman" w:cstheme="minorHAnsi"/>
                <w:lang w:val="en-GB"/>
              </w:rPr>
              <w:t xml:space="preserve">data is considered stale, and the </w:t>
            </w:r>
            <w:r w:rsidR="00FD2F73" w:rsidRPr="00FD2F73">
              <w:rPr>
                <w:rFonts w:eastAsia="Times New Roman" w:cstheme="minorHAnsi"/>
                <w:lang w:val="en-GB"/>
              </w:rPr>
              <w:t xml:space="preserve">app will attempt to </w:t>
            </w:r>
            <w:r w:rsidR="001A496D">
              <w:rPr>
                <w:rFonts w:eastAsia="Times New Roman" w:cstheme="minorHAnsi"/>
                <w:lang w:val="en-GB"/>
              </w:rPr>
              <w:t>refresh it</w:t>
            </w:r>
            <w:r w:rsidR="00FD2F73" w:rsidRPr="00FD2F73">
              <w:rPr>
                <w:rFonts w:eastAsia="Times New Roman" w:cstheme="minorHAnsi"/>
                <w:lang w:val="en-GB"/>
              </w:rPr>
              <w:t xml:space="preserve"> transparently.</w:t>
            </w:r>
          </w:p>
          <w:p w14:paraId="0FB38BFE" w14:textId="760E4E96" w:rsidR="001A496D" w:rsidRDefault="001A496D" w:rsidP="001A496D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1DE9BCFE" w14:textId="60B68353" w:rsidR="001A496D" w:rsidRDefault="001A496D" w:rsidP="001A496D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Note that </w:t>
            </w:r>
            <w:r w:rsidR="00131BAA">
              <w:rPr>
                <w:rFonts w:eastAsia="Times New Roman" w:cstheme="minorHAnsi"/>
                <w:lang w:val="en-GB"/>
              </w:rPr>
              <w:t>a</w:t>
            </w:r>
            <w:r>
              <w:rPr>
                <w:rFonts w:eastAsia="Times New Roman" w:cstheme="minorHAnsi"/>
                <w:lang w:val="en-GB"/>
              </w:rPr>
              <w:t>utomated refresh also occurs upon login to the app</w:t>
            </w:r>
            <w:r w:rsidR="00131BAA">
              <w:rPr>
                <w:rFonts w:eastAsia="Times New Roman" w:cstheme="minorHAnsi"/>
                <w:lang w:val="en-GB"/>
              </w:rPr>
              <w:t>, regardless of when the last refresh was</w:t>
            </w:r>
            <w:r>
              <w:rPr>
                <w:rFonts w:eastAsia="Times New Roman" w:cstheme="minorHAnsi"/>
                <w:lang w:val="en-GB"/>
              </w:rPr>
              <w:t>.</w:t>
            </w:r>
          </w:p>
          <w:p w14:paraId="5708208A" w14:textId="54D8FEF6" w:rsidR="00FD2F73" w:rsidRPr="00FD2F73" w:rsidRDefault="00FD2F73" w:rsidP="00FD2F7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30993E" w14:textId="09318B57" w:rsidR="005F7C87" w:rsidRPr="005F7C87" w:rsidRDefault="005F7C87" w:rsidP="005F7C8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val="en-GB"/>
              </w:rPr>
            </w:pPr>
            <w:r>
              <w:rPr>
                <w:rFonts w:eastAsia="Times New Roman" w:cstheme="minorHAnsi"/>
                <w:b/>
                <w:bCs/>
                <w:lang w:val="en-GB"/>
              </w:rPr>
              <w:lastRenderedPageBreak/>
              <w:t>Automated</w:t>
            </w:r>
            <w:r w:rsidRPr="005F7C87">
              <w:rPr>
                <w:rFonts w:eastAsia="Times New Roman" w:cstheme="minorHAnsi"/>
                <w:b/>
                <w:bCs/>
                <w:lang w:val="en-GB"/>
              </w:rPr>
              <w:t xml:space="preserve"> Refresh</w:t>
            </w:r>
          </w:p>
          <w:p w14:paraId="2C4BABF4" w14:textId="6E106FA0" w:rsidR="005F7C87" w:rsidRDefault="005F7C87" w:rsidP="00FD2F7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079751FA" w14:textId="77777777" w:rsidR="005F7C87" w:rsidRDefault="005F7C87" w:rsidP="005F7C8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6DD528DE" w14:textId="64550272" w:rsidR="00FD2F73" w:rsidRPr="00FD2F73" w:rsidRDefault="00FD2F73" w:rsidP="005F7C8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D2F73">
              <w:rPr>
                <w:rFonts w:eastAsia="Times New Roman" w:cstheme="minorHAnsi"/>
                <w:lang w:val="en-GB"/>
              </w:rPr>
              <w:lastRenderedPageBreak/>
              <w:t>Show the endpoint and the stale period</w:t>
            </w:r>
            <w:r w:rsidRPr="00FD2F73">
              <w:rPr>
                <w:rFonts w:eastAsia="Times New Roman" w:cstheme="minorHAnsi"/>
              </w:rPr>
              <w:t> </w:t>
            </w:r>
          </w:p>
        </w:tc>
      </w:tr>
      <w:tr w:rsidR="00FD2F73" w:rsidRPr="00FD2F73" w14:paraId="46CEA0CF" w14:textId="77777777" w:rsidTr="00D93858"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2B53CB" w14:textId="684511FC" w:rsidR="00131BAA" w:rsidRDefault="00131BAA" w:rsidP="00C85CF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 xml:space="preserve">The </w:t>
            </w:r>
            <w:r w:rsidR="00A25595">
              <w:rPr>
                <w:rFonts w:eastAsia="Times New Roman" w:cstheme="minorHAnsi"/>
              </w:rPr>
              <w:t>second</w:t>
            </w:r>
            <w:r>
              <w:rPr>
                <w:rFonts w:eastAsia="Times New Roman" w:cstheme="minorHAnsi"/>
              </w:rPr>
              <w:t xml:space="preserve"> </w:t>
            </w:r>
            <w:r w:rsidR="00A25595">
              <w:rPr>
                <w:rFonts w:eastAsia="Times New Roman" w:cstheme="minorHAnsi"/>
              </w:rPr>
              <w:t>mechanism</w:t>
            </w:r>
            <w:r>
              <w:rPr>
                <w:rFonts w:eastAsia="Times New Roman" w:cstheme="minorHAnsi"/>
              </w:rPr>
              <w:t xml:space="preserve"> for timetable refresh is </w:t>
            </w:r>
            <w:r w:rsidR="00A25595">
              <w:rPr>
                <w:rFonts w:eastAsia="Times New Roman" w:cstheme="minorHAnsi"/>
              </w:rPr>
              <w:t>m</w:t>
            </w:r>
            <w:r w:rsidR="00C85CFE" w:rsidRPr="00FD2F73">
              <w:rPr>
                <w:rFonts w:eastAsia="Times New Roman" w:cstheme="minorHAnsi"/>
              </w:rPr>
              <w:t xml:space="preserve">anual </w:t>
            </w:r>
            <w:r w:rsidR="00A25595">
              <w:rPr>
                <w:rFonts w:eastAsia="Times New Roman" w:cstheme="minorHAnsi"/>
              </w:rPr>
              <w:t>r</w:t>
            </w:r>
            <w:r w:rsidR="00C85CFE" w:rsidRPr="00FD2F73">
              <w:rPr>
                <w:rFonts w:eastAsia="Times New Roman" w:cstheme="minorHAnsi"/>
              </w:rPr>
              <w:t>efresh</w:t>
            </w:r>
            <w:r>
              <w:rPr>
                <w:rFonts w:eastAsia="Times New Roman" w:cstheme="minorHAnsi"/>
              </w:rPr>
              <w:t>.</w:t>
            </w:r>
          </w:p>
          <w:p w14:paraId="10400366" w14:textId="77777777" w:rsidR="00131BAA" w:rsidRDefault="00131BAA" w:rsidP="00131BA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28153B7C" w14:textId="77777777" w:rsidR="00A25595" w:rsidRDefault="00131BAA" w:rsidP="00A2559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</w:t>
            </w:r>
            <w:r w:rsidR="00C85CFE" w:rsidRPr="00FD2F73">
              <w:rPr>
                <w:rFonts w:eastAsia="Times New Roman" w:cstheme="minorHAnsi"/>
              </w:rPr>
              <w:t xml:space="preserve">he user can manually update their timetable </w:t>
            </w:r>
            <w:r w:rsidR="00A25595">
              <w:rPr>
                <w:rFonts w:eastAsia="Times New Roman" w:cstheme="minorHAnsi"/>
              </w:rPr>
              <w:t xml:space="preserve">from the </w:t>
            </w:r>
            <w:r w:rsidR="00C85CFE" w:rsidRPr="00FD2F73">
              <w:rPr>
                <w:rFonts w:eastAsia="Times New Roman" w:cstheme="minorHAnsi"/>
              </w:rPr>
              <w:t>timetable screen at any time.</w:t>
            </w:r>
          </w:p>
          <w:p w14:paraId="47A43C1B" w14:textId="77777777" w:rsidR="00A25595" w:rsidRDefault="00A25595" w:rsidP="00A2559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4967FFB5" w14:textId="6F8D024E" w:rsidR="00A25595" w:rsidRDefault="00A25595" w:rsidP="00A2559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On </w:t>
            </w:r>
            <w:r w:rsidR="00380B90">
              <w:rPr>
                <w:rFonts w:eastAsia="Times New Roman" w:cstheme="minorHAnsi"/>
              </w:rPr>
              <w:t>mobile devices</w:t>
            </w:r>
            <w:r>
              <w:rPr>
                <w:rFonts w:eastAsia="Times New Roman" w:cstheme="minorHAnsi"/>
              </w:rPr>
              <w:t xml:space="preserve">, simply </w:t>
            </w:r>
            <w:r w:rsidR="00380B90">
              <w:rPr>
                <w:rFonts w:eastAsia="Times New Roman" w:cstheme="minorHAnsi"/>
              </w:rPr>
              <w:t>swipe</w:t>
            </w:r>
            <w:r>
              <w:rPr>
                <w:rFonts w:eastAsia="Times New Roman" w:cstheme="minorHAnsi"/>
              </w:rPr>
              <w:t xml:space="preserve"> down on the timetable screen.</w:t>
            </w:r>
          </w:p>
          <w:p w14:paraId="158BA23C" w14:textId="77777777" w:rsidR="00A25595" w:rsidRDefault="00A25595" w:rsidP="00A2559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0E260C32" w14:textId="27251EEF" w:rsidR="00FD2F73" w:rsidRPr="00FD2F73" w:rsidRDefault="00A25595" w:rsidP="00A2559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On </w:t>
            </w:r>
            <w:r w:rsidR="00380B90">
              <w:rPr>
                <w:rFonts w:eastAsia="Times New Roman" w:cstheme="minorHAnsi"/>
              </w:rPr>
              <w:t>w</w:t>
            </w:r>
            <w:r>
              <w:rPr>
                <w:rFonts w:eastAsia="Times New Roman" w:cstheme="minorHAnsi"/>
              </w:rPr>
              <w:t xml:space="preserve">eb app or iPad, simply </w:t>
            </w:r>
            <w:r w:rsidR="00FD2F73" w:rsidRPr="00FD2F73">
              <w:rPr>
                <w:rFonts w:eastAsia="Times New Roman" w:cstheme="minorHAnsi"/>
                <w:lang w:val="en-GB"/>
              </w:rPr>
              <w:t xml:space="preserve">click the </w:t>
            </w:r>
            <w:r w:rsidR="00380B90">
              <w:rPr>
                <w:rFonts w:eastAsia="Times New Roman" w:cstheme="minorHAnsi"/>
                <w:lang w:val="en-GB"/>
              </w:rPr>
              <w:t>m</w:t>
            </w:r>
            <w:r w:rsidR="00FD2F73" w:rsidRPr="00FD2F73">
              <w:rPr>
                <w:rFonts w:eastAsia="Times New Roman" w:cstheme="minorHAnsi"/>
                <w:lang w:val="en-GB"/>
              </w:rPr>
              <w:t xml:space="preserve">anual </w:t>
            </w:r>
            <w:r w:rsidR="00380B90">
              <w:rPr>
                <w:rFonts w:eastAsia="Times New Roman" w:cstheme="minorHAnsi"/>
                <w:lang w:val="en-GB"/>
              </w:rPr>
              <w:t>r</w:t>
            </w:r>
            <w:r w:rsidR="00FD2F73" w:rsidRPr="00FD2F73">
              <w:rPr>
                <w:rFonts w:eastAsia="Times New Roman" w:cstheme="minorHAnsi"/>
                <w:lang w:val="en-GB"/>
              </w:rPr>
              <w:t xml:space="preserve">efresh button </w:t>
            </w:r>
            <w:r w:rsidR="001B2735">
              <w:rPr>
                <w:rFonts w:eastAsia="Times New Roman" w:cstheme="minorHAnsi"/>
                <w:lang w:val="en-GB"/>
              </w:rPr>
              <w:t>o</w:t>
            </w:r>
            <w:r w:rsidR="00FD2F73" w:rsidRPr="00FD2F73">
              <w:rPr>
                <w:rFonts w:eastAsia="Times New Roman" w:cstheme="minorHAnsi"/>
                <w:lang w:val="en-GB"/>
              </w:rPr>
              <w:t xml:space="preserve">n the bottom left of the </w:t>
            </w:r>
            <w:r>
              <w:rPr>
                <w:rFonts w:eastAsia="Times New Roman" w:cstheme="minorHAnsi"/>
                <w:lang w:val="en-GB"/>
              </w:rPr>
              <w:t>screen.</w:t>
            </w:r>
          </w:p>
          <w:p w14:paraId="16CAECB9" w14:textId="79DF44E9" w:rsidR="00FD2F73" w:rsidRPr="00FD2F73" w:rsidRDefault="00FD2F73" w:rsidP="00A25595">
            <w:pPr>
              <w:bidi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FD2F73">
              <w:rPr>
                <w:rFonts w:eastAsia="Times New Roman" w:cstheme="minorHAnsi"/>
              </w:rPr>
              <w:t>  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4282D2" w14:textId="780064FA" w:rsidR="005F7C87" w:rsidRPr="005F7C87" w:rsidRDefault="005F7C87" w:rsidP="00FD2F7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val="en-GB"/>
              </w:rPr>
            </w:pPr>
            <w:r w:rsidRPr="005F7C87">
              <w:rPr>
                <w:rFonts w:eastAsia="Times New Roman" w:cstheme="minorHAnsi"/>
                <w:b/>
                <w:bCs/>
                <w:lang w:val="en-GB"/>
              </w:rPr>
              <w:t>Manual Refresh</w:t>
            </w:r>
          </w:p>
          <w:p w14:paraId="1683B469" w14:textId="77777777" w:rsidR="005F7C87" w:rsidRDefault="005F7C87" w:rsidP="005F7C8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01E845E9" w14:textId="09A192A7" w:rsidR="00FD2F73" w:rsidRPr="00FD2F73" w:rsidRDefault="00FD2F73" w:rsidP="005F7C8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D2F73">
              <w:rPr>
                <w:rFonts w:eastAsia="Times New Roman" w:cstheme="minorHAnsi"/>
                <w:lang w:val="en-GB"/>
              </w:rPr>
              <w:t>Do a pull to refresh and show the time adjustment</w:t>
            </w:r>
            <w:r w:rsidRPr="00FD2F73">
              <w:rPr>
                <w:rFonts w:eastAsia="Times New Roman" w:cstheme="minorHAnsi"/>
              </w:rPr>
              <w:t> </w:t>
            </w:r>
          </w:p>
        </w:tc>
      </w:tr>
      <w:tr w:rsidR="00FD2F73" w:rsidRPr="00FD2F73" w14:paraId="588BA78A" w14:textId="77777777" w:rsidTr="00D93858"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7F6316" w14:textId="1E2FC6D9" w:rsidR="005F7C87" w:rsidRDefault="005F7C87" w:rsidP="005F7C8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The third and final mechanism for timetable refresh is upon navigation.</w:t>
            </w:r>
          </w:p>
          <w:p w14:paraId="22444CD4" w14:textId="77777777" w:rsidR="005F7C87" w:rsidRDefault="005F7C87" w:rsidP="005F7C8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6C083FC0" w14:textId="1DA4E142" w:rsidR="00C85CFE" w:rsidRPr="00FD2F73" w:rsidRDefault="005F7C87" w:rsidP="005F7C8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</w:t>
            </w:r>
            <w:r w:rsidR="00C85CFE" w:rsidRPr="00FD2F73">
              <w:rPr>
                <w:rFonts w:eastAsia="Times New Roman" w:cstheme="minorHAnsi"/>
              </w:rPr>
              <w:t xml:space="preserve">s the student navigates their timetable </w:t>
            </w:r>
            <w:r>
              <w:rPr>
                <w:rFonts w:eastAsia="Times New Roman" w:cstheme="minorHAnsi"/>
              </w:rPr>
              <w:t>to view a new</w:t>
            </w:r>
            <w:r w:rsidR="00C85CFE" w:rsidRPr="00FD2F73">
              <w:rPr>
                <w:rFonts w:eastAsia="Times New Roman" w:cstheme="minorHAnsi"/>
              </w:rPr>
              <w:t xml:space="preserve"> month</w:t>
            </w:r>
            <w:r>
              <w:rPr>
                <w:rFonts w:eastAsia="Times New Roman" w:cstheme="minorHAnsi"/>
              </w:rPr>
              <w:t xml:space="preserve"> or </w:t>
            </w:r>
            <w:r w:rsidR="00C85CFE" w:rsidRPr="00FD2F73">
              <w:rPr>
                <w:rFonts w:eastAsia="Times New Roman" w:cstheme="minorHAnsi"/>
              </w:rPr>
              <w:t xml:space="preserve">week, </w:t>
            </w:r>
            <w:r>
              <w:rPr>
                <w:rFonts w:eastAsia="Times New Roman" w:cstheme="minorHAnsi"/>
              </w:rPr>
              <w:t xml:space="preserve">the </w:t>
            </w:r>
            <w:r w:rsidR="00C85CFE" w:rsidRPr="00FD2F73">
              <w:rPr>
                <w:rFonts w:eastAsia="Times New Roman" w:cstheme="minorHAnsi"/>
              </w:rPr>
              <w:t xml:space="preserve">timetable data for the new </w:t>
            </w:r>
            <w:r>
              <w:rPr>
                <w:rFonts w:eastAsia="Times New Roman" w:cstheme="minorHAnsi"/>
              </w:rPr>
              <w:t>time period</w:t>
            </w:r>
            <w:r w:rsidR="00C85CFE" w:rsidRPr="00FD2F73">
              <w:rPr>
                <w:rFonts w:eastAsia="Times New Roman" w:cstheme="minorHAnsi"/>
              </w:rPr>
              <w:t xml:space="preserve"> is updated</w:t>
            </w:r>
            <w:r>
              <w:rPr>
                <w:rFonts w:eastAsia="Times New Roman" w:cstheme="minorHAnsi"/>
              </w:rPr>
              <w:t>. The next and previous views are updated as well, to allow for seamless navigation.</w:t>
            </w:r>
          </w:p>
          <w:p w14:paraId="3F59ECD6" w14:textId="77777777" w:rsidR="00FD2F73" w:rsidRPr="00FD2F73" w:rsidRDefault="00FD2F73" w:rsidP="005F7C8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D2F73">
              <w:rPr>
                <w:rFonts w:eastAsia="Times New Roman" w:cstheme="minorHAnsi"/>
              </w:rPr>
              <w:t> 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4810A1" w14:textId="77777777" w:rsidR="005F7C87" w:rsidRPr="00FD2F73" w:rsidRDefault="005F7C87" w:rsidP="005F7C8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D2F73">
              <w:rPr>
                <w:rFonts w:eastAsia="Times New Roman" w:cstheme="minorHAnsi"/>
                <w:b/>
                <w:bCs/>
                <w:lang w:val="en-GB"/>
              </w:rPr>
              <w:t>Timetable Navigation Refresh</w:t>
            </w:r>
            <w:r w:rsidRPr="00FD2F73">
              <w:rPr>
                <w:rFonts w:eastAsia="Times New Roman" w:cstheme="minorHAnsi"/>
              </w:rPr>
              <w:t> </w:t>
            </w:r>
          </w:p>
          <w:p w14:paraId="1A6CCED9" w14:textId="77777777" w:rsidR="005F7C87" w:rsidRDefault="005F7C87" w:rsidP="005F7C8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77DF9CB4" w14:textId="212819A7" w:rsidR="00FD2F73" w:rsidRPr="00FD2F73" w:rsidRDefault="00FD2F73" w:rsidP="005F7C8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D2F73">
              <w:rPr>
                <w:rFonts w:eastAsia="Times New Roman" w:cstheme="minorHAnsi"/>
                <w:lang w:val="en-GB"/>
              </w:rPr>
              <w:t>Navigate forward and backwards through the timetable data to show the data being pulled</w:t>
            </w:r>
            <w:r w:rsidRPr="00FD2F73">
              <w:rPr>
                <w:rFonts w:eastAsia="Times New Roman" w:cstheme="minorHAnsi"/>
              </w:rPr>
              <w:t> </w:t>
            </w:r>
          </w:p>
        </w:tc>
      </w:tr>
      <w:tr w:rsidR="00FD2F73" w:rsidRPr="00FD2F73" w14:paraId="0A94C6BC" w14:textId="77777777" w:rsidTr="00D93858"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F47FD7" w14:textId="25B0BE99" w:rsidR="00FD2F73" w:rsidRDefault="00FD2F73" w:rsidP="00FD2F7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FD2F73">
              <w:rPr>
                <w:rFonts w:eastAsia="Times New Roman" w:cstheme="minorHAnsi"/>
                <w:lang w:val="en-GB"/>
              </w:rPr>
              <w:t xml:space="preserve">You should now have a good understanding of the </w:t>
            </w:r>
            <w:r w:rsidR="00B936A5">
              <w:rPr>
                <w:rFonts w:eastAsia="Times New Roman" w:cstheme="minorHAnsi"/>
                <w:lang w:val="en-GB"/>
              </w:rPr>
              <w:t>T</w:t>
            </w:r>
            <w:r w:rsidRPr="00FD2F73">
              <w:rPr>
                <w:rFonts w:eastAsia="Times New Roman" w:cstheme="minorHAnsi"/>
                <w:lang w:val="en-GB"/>
              </w:rPr>
              <w:t>imetable feature and how the data is refreshed.</w:t>
            </w:r>
          </w:p>
          <w:p w14:paraId="368817C3" w14:textId="77777777" w:rsidR="005F7C87" w:rsidRDefault="005F7C87" w:rsidP="005F7C8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00A7469B" w14:textId="1A69A0FB" w:rsidR="005F7C87" w:rsidRPr="00FD2F73" w:rsidRDefault="005F7C87" w:rsidP="005F7C8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lang w:val="en-GB"/>
              </w:rPr>
              <w:t>Thanks for joining!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4C6A3F" w14:textId="77777777" w:rsidR="00FD2F73" w:rsidRPr="00FD2F73" w:rsidRDefault="00FD2F73" w:rsidP="00FD2F7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D2F73">
              <w:rPr>
                <w:rFonts w:eastAsia="Times New Roman" w:cstheme="minorHAnsi"/>
              </w:rPr>
              <w:t> </w:t>
            </w:r>
          </w:p>
        </w:tc>
      </w:tr>
    </w:tbl>
    <w:p w14:paraId="0898E318" w14:textId="77777777" w:rsidR="00FD2F73" w:rsidRPr="00FD2F73" w:rsidRDefault="00FD2F73" w:rsidP="00FD2F73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D2F73">
        <w:rPr>
          <w:rFonts w:ascii="Calibri" w:eastAsia="Times New Roman" w:hAnsi="Calibri" w:cs="Calibri"/>
          <w:color w:val="2F5496"/>
        </w:rPr>
        <w:t> </w:t>
      </w:r>
    </w:p>
    <w:p w14:paraId="1A23174E" w14:textId="734A51DC" w:rsidR="00A63F7C" w:rsidRPr="00FD2F73" w:rsidRDefault="004968AA" w:rsidP="00FD2F73">
      <w:pPr>
        <w:jc w:val="center"/>
        <w:rPr>
          <w:rtl/>
        </w:rPr>
      </w:pPr>
    </w:p>
    <w:sectPr w:rsidR="00A63F7C" w:rsidRPr="00FD2F73" w:rsidSect="00D72B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2479"/>
    <w:multiLevelType w:val="multilevel"/>
    <w:tmpl w:val="F68A9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61AB9"/>
    <w:multiLevelType w:val="multilevel"/>
    <w:tmpl w:val="D2744B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4B6907"/>
    <w:multiLevelType w:val="multilevel"/>
    <w:tmpl w:val="10282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E53D57"/>
    <w:multiLevelType w:val="multilevel"/>
    <w:tmpl w:val="C8086B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5F22FE"/>
    <w:multiLevelType w:val="multilevel"/>
    <w:tmpl w:val="5298E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E46B8D"/>
    <w:multiLevelType w:val="multilevel"/>
    <w:tmpl w:val="A5C897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B1466F"/>
    <w:multiLevelType w:val="multilevel"/>
    <w:tmpl w:val="D2744B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D9"/>
    <w:rsid w:val="0001636C"/>
    <w:rsid w:val="00127FEA"/>
    <w:rsid w:val="00131BAA"/>
    <w:rsid w:val="00156EED"/>
    <w:rsid w:val="001A496D"/>
    <w:rsid w:val="001B2735"/>
    <w:rsid w:val="002138AF"/>
    <w:rsid w:val="002B11C7"/>
    <w:rsid w:val="00380B90"/>
    <w:rsid w:val="003D3391"/>
    <w:rsid w:val="004129D9"/>
    <w:rsid w:val="004968AA"/>
    <w:rsid w:val="004C3163"/>
    <w:rsid w:val="004E72C2"/>
    <w:rsid w:val="005F7C87"/>
    <w:rsid w:val="009A4A0F"/>
    <w:rsid w:val="00A25595"/>
    <w:rsid w:val="00B46FD6"/>
    <w:rsid w:val="00B936A5"/>
    <w:rsid w:val="00C85CFE"/>
    <w:rsid w:val="00CB5AE0"/>
    <w:rsid w:val="00D33435"/>
    <w:rsid w:val="00D72BEE"/>
    <w:rsid w:val="00D93858"/>
    <w:rsid w:val="00E160E4"/>
    <w:rsid w:val="00F208EC"/>
    <w:rsid w:val="00FD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B3D04"/>
  <w15:chartTrackingRefBased/>
  <w15:docId w15:val="{9B5378B6-787C-4EAE-89A1-B633FFE9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D2F7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D2F73"/>
  </w:style>
  <w:style w:type="character" w:customStyle="1" w:styleId="eop">
    <w:name w:val="eop"/>
    <w:basedOn w:val="DefaultParagraphFont"/>
    <w:rsid w:val="00FD2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47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8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3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5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7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66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0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0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2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9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4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94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5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0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63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3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5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7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3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65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68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1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78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2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8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45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8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1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7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1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8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7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87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8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1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9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4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54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99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24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42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9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85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6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4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5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6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9464</TotalTime>
  <Pages>2</Pages>
  <Words>592</Words>
  <Characters>2964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 Harvey</dc:creator>
  <cp:keywords/>
  <dc:description/>
  <cp:lastModifiedBy>Dov Harvey</cp:lastModifiedBy>
  <cp:revision>13</cp:revision>
  <dcterms:created xsi:type="dcterms:W3CDTF">2022-04-07T08:22:00Z</dcterms:created>
  <dcterms:modified xsi:type="dcterms:W3CDTF">2022-05-10T08:18:00Z</dcterms:modified>
</cp:coreProperties>
</file>