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C62B" w14:textId="7CC28D01" w:rsidR="00FD2F73" w:rsidRPr="00FD2F73" w:rsidRDefault="00B4513B" w:rsidP="001526E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Library Integration – Primo VE</w:t>
      </w:r>
    </w:p>
    <w:p w14:paraId="0CDF156C" w14:textId="77777777" w:rsidR="00FD2F73" w:rsidRPr="00FD2F73" w:rsidRDefault="00FD2F73" w:rsidP="001526E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D2F73">
        <w:rPr>
          <w:rFonts w:ascii="Calibri" w:eastAsia="Times New Roman" w:hAnsi="Calibri" w:cs="Calibri"/>
        </w:rPr>
        <w:t>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903"/>
      </w:tblGrid>
      <w:tr w:rsidR="00FD2F73" w:rsidRPr="00FD2F73" w14:paraId="2D4CD960" w14:textId="77777777" w:rsidTr="00D93858">
        <w:trPr>
          <w:trHeight w:val="405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654593BE" w14:textId="77777777" w:rsidR="00FD2F73" w:rsidRPr="00FD2F73" w:rsidRDefault="00FD2F73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color w:val="FFFFFF"/>
                <w:lang w:val="en-GB"/>
              </w:rPr>
              <w:t>Script</w:t>
            </w:r>
            <w:r w:rsidRPr="00FD2F73">
              <w:rPr>
                <w:rFonts w:eastAsia="Times New Roman" w:cstheme="minorHAnsi"/>
                <w:color w:val="FFFFFF"/>
              </w:rPr>
              <w:t> 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3941D31D" w14:textId="77777777" w:rsidR="00FD2F73" w:rsidRPr="00FD2F73" w:rsidRDefault="00FD2F73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color w:val="FFFFFF"/>
                <w:lang w:val="en-GB"/>
              </w:rPr>
              <w:t>Direction</w:t>
            </w:r>
            <w:r w:rsidRPr="00FD2F73">
              <w:rPr>
                <w:rFonts w:eastAsia="Times New Roman" w:cstheme="minorHAnsi"/>
                <w:color w:val="FFFFFF"/>
              </w:rPr>
              <w:t> </w:t>
            </w:r>
          </w:p>
        </w:tc>
      </w:tr>
      <w:tr w:rsidR="00FD2F73" w:rsidRPr="00FD2F73" w14:paraId="4AAA1CC5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ABC65" w14:textId="318B3B2C" w:rsidR="001B2A8F" w:rsidRPr="000C2FBC" w:rsidRDefault="00DC37A0" w:rsidP="001D26F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You can integrate the </w:t>
            </w:r>
            <w:proofErr w:type="spellStart"/>
            <w:r w:rsidR="00505A6A" w:rsidRPr="000C2FBC">
              <w:rPr>
                <w:rFonts w:eastAsia="Times New Roman" w:cstheme="minorHAnsi"/>
                <w:lang w:val="en-GB"/>
              </w:rPr>
              <w:t>campusM</w:t>
            </w:r>
            <w:proofErr w:type="spellEnd"/>
            <w:r w:rsidR="00505A6A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Pr="000C2FBC">
              <w:rPr>
                <w:rFonts w:eastAsia="Times New Roman" w:cstheme="minorHAnsi"/>
                <w:lang w:val="en-GB"/>
              </w:rPr>
              <w:t>app with your library</w:t>
            </w:r>
            <w:r w:rsidR="003707A3" w:rsidRPr="000C2FBC">
              <w:rPr>
                <w:rFonts w:eastAsia="Times New Roman" w:cstheme="minorHAnsi"/>
                <w:lang w:val="en-GB"/>
              </w:rPr>
              <w:t xml:space="preserve">, allowing patrons to search the repository </w:t>
            </w:r>
            <w:r w:rsidR="00962D05" w:rsidRPr="000C2FBC">
              <w:rPr>
                <w:rFonts w:eastAsia="Times New Roman" w:cstheme="minorHAnsi"/>
                <w:lang w:val="en-GB"/>
              </w:rPr>
              <w:t xml:space="preserve">and </w:t>
            </w:r>
            <w:r w:rsidR="003707A3" w:rsidRPr="000C2FBC">
              <w:rPr>
                <w:rFonts w:eastAsia="Times New Roman" w:cstheme="minorHAnsi"/>
                <w:lang w:val="en-GB"/>
              </w:rPr>
              <w:t>make use of library services.</w:t>
            </w:r>
          </w:p>
          <w:p w14:paraId="5A062633" w14:textId="77777777" w:rsidR="001B2A8F" w:rsidRPr="000C2FBC" w:rsidRDefault="001B2A8F" w:rsidP="001B2A8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AFEF7BB" w14:textId="77777777" w:rsidR="00E6387A" w:rsidRPr="000C2FBC" w:rsidRDefault="006A1B9E" w:rsidP="001B2A8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If your library </w:t>
            </w:r>
            <w:r w:rsidR="001661DE" w:rsidRPr="000C2FBC">
              <w:rPr>
                <w:rFonts w:eastAsia="Times New Roman" w:cstheme="minorHAnsi"/>
                <w:lang w:val="en-GB"/>
              </w:rPr>
              <w:t xml:space="preserve">services are deployed via </w:t>
            </w:r>
            <w:r w:rsidRPr="000C2FBC">
              <w:rPr>
                <w:rFonts w:eastAsia="Times New Roman" w:cstheme="minorHAnsi"/>
                <w:lang w:val="en-GB"/>
              </w:rPr>
              <w:t>Primo VE</w:t>
            </w:r>
            <w:r w:rsidR="00FA1379" w:rsidRPr="000C2FBC">
              <w:rPr>
                <w:rFonts w:eastAsia="Times New Roman" w:cstheme="minorHAnsi"/>
                <w:lang w:val="en-GB"/>
              </w:rPr>
              <w:t xml:space="preserve">, this session will show you how to set up your library’s integration with </w:t>
            </w:r>
            <w:proofErr w:type="spellStart"/>
            <w:r w:rsidR="00FA1379" w:rsidRPr="000C2FBC">
              <w:rPr>
                <w:rFonts w:eastAsia="Times New Roman" w:cstheme="minorHAnsi"/>
                <w:lang w:val="en-GB"/>
              </w:rPr>
              <w:t>campusM</w:t>
            </w:r>
            <w:proofErr w:type="spellEnd"/>
            <w:r w:rsidR="00E6387A" w:rsidRPr="000C2FBC">
              <w:rPr>
                <w:rFonts w:eastAsia="Times New Roman" w:cstheme="minorHAnsi"/>
                <w:lang w:val="en-GB"/>
              </w:rPr>
              <w:t>.</w:t>
            </w:r>
          </w:p>
          <w:p w14:paraId="61D66D88" w14:textId="77777777" w:rsidR="00E6387A" w:rsidRPr="000C2FBC" w:rsidRDefault="00E6387A" w:rsidP="00E6387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C80DFCA" w14:textId="2BC765CB" w:rsidR="008312DC" w:rsidRPr="000C2FBC" w:rsidRDefault="00E6387A" w:rsidP="00A3311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First</w:t>
            </w:r>
            <w:r w:rsidR="00506C1F">
              <w:rPr>
                <w:rFonts w:eastAsia="Times New Roman" w:cstheme="minorHAnsi"/>
                <w:lang w:val="en-GB"/>
              </w:rPr>
              <w:t>,</w:t>
            </w:r>
            <w:r w:rsidRPr="000C2FBC">
              <w:rPr>
                <w:rFonts w:eastAsia="Times New Roman" w:cstheme="minorHAnsi"/>
                <w:lang w:val="en-GB"/>
              </w:rPr>
              <w:t xml:space="preserve"> we’ll </w:t>
            </w:r>
            <w:r w:rsidR="001A3BA5" w:rsidRPr="000C2FBC">
              <w:rPr>
                <w:rFonts w:eastAsia="Times New Roman" w:cstheme="minorHAnsi"/>
                <w:lang w:val="en-GB"/>
              </w:rPr>
              <w:t>take a quick tour of</w:t>
            </w:r>
            <w:r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D003BF" w:rsidRPr="000C2FBC">
              <w:rPr>
                <w:rFonts w:eastAsia="Times New Roman" w:cstheme="minorHAnsi"/>
                <w:lang w:val="en-GB"/>
              </w:rPr>
              <w:t>the Library integration,</w:t>
            </w:r>
            <w:r w:rsidR="00BA6639" w:rsidRPr="000C2FBC">
              <w:rPr>
                <w:rFonts w:eastAsia="Times New Roman" w:cstheme="minorHAnsi"/>
                <w:lang w:val="en-GB"/>
              </w:rPr>
              <w:t xml:space="preserve"> then we’ll show how to configure the </w:t>
            </w:r>
            <w:r w:rsidR="00CD4C38" w:rsidRPr="000C2FBC">
              <w:rPr>
                <w:rFonts w:eastAsia="Times New Roman" w:cstheme="minorHAnsi"/>
                <w:lang w:val="en-GB"/>
              </w:rPr>
              <w:t>authentication, product integration instance, and live tile for the integration.</w:t>
            </w:r>
          </w:p>
          <w:p w14:paraId="459630D4" w14:textId="77777777" w:rsidR="00A33111" w:rsidRPr="000C2FBC" w:rsidRDefault="00A33111" w:rsidP="00A3311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CA07A8C" w14:textId="15D27311" w:rsidR="00156EED" w:rsidRPr="000C2FBC" w:rsidRDefault="00156EED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A45F1" w14:textId="49A7F222" w:rsidR="00FD2F73" w:rsidRPr="000C2FBC" w:rsidRDefault="00FD2F73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General screenshots of the </w:t>
            </w:r>
            <w:r w:rsidR="001526E2" w:rsidRPr="000C2FBC">
              <w:rPr>
                <w:rFonts w:eastAsia="Times New Roman" w:cstheme="minorHAnsi"/>
                <w:lang w:val="en-GB"/>
              </w:rPr>
              <w:t xml:space="preserve">Primo VE PI </w:t>
            </w:r>
            <w:r w:rsidR="003474FC" w:rsidRPr="000C2FBC">
              <w:rPr>
                <w:rFonts w:eastAsia="Times New Roman" w:cstheme="minorHAnsi"/>
                <w:lang w:val="en-GB"/>
              </w:rPr>
              <w:t>homepage</w:t>
            </w:r>
            <w:r w:rsidRPr="000C2FBC">
              <w:rPr>
                <w:rFonts w:eastAsia="Times New Roman" w:cstheme="minorHAnsi"/>
              </w:rPr>
              <w:t> </w:t>
            </w:r>
          </w:p>
        </w:tc>
      </w:tr>
      <w:tr w:rsidR="00A33111" w:rsidRPr="00FD2F73" w14:paraId="2855E7EB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2FBF6" w14:textId="5569C1F2" w:rsidR="00A33111" w:rsidRPr="000C2FBC" w:rsidRDefault="00F51423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We are currently </w:t>
            </w:r>
            <w:r w:rsidR="001A3BA5" w:rsidRPr="000C2FBC">
              <w:rPr>
                <w:rFonts w:eastAsia="Times New Roman" w:cstheme="minorHAnsi"/>
                <w:lang w:val="en-GB"/>
              </w:rPr>
              <w:t>logged in as a</w:t>
            </w:r>
            <w:r w:rsidR="00057CE3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1A3BA5" w:rsidRPr="000C2FBC">
              <w:rPr>
                <w:rFonts w:eastAsia="Times New Roman" w:cstheme="minorHAnsi"/>
                <w:lang w:val="en-GB"/>
              </w:rPr>
              <w:t xml:space="preserve">student </w:t>
            </w:r>
            <w:r w:rsidR="00057CE3" w:rsidRPr="000C2FBC">
              <w:rPr>
                <w:rFonts w:eastAsia="Times New Roman" w:cstheme="minorHAnsi"/>
                <w:lang w:val="en-GB"/>
              </w:rPr>
              <w:t xml:space="preserve">in our </w:t>
            </w:r>
            <w:proofErr w:type="spellStart"/>
            <w:r w:rsidR="00083D33" w:rsidRPr="000C2FBC">
              <w:rPr>
                <w:rFonts w:eastAsia="Times New Roman" w:cstheme="minorHAnsi"/>
                <w:lang w:val="en-GB"/>
              </w:rPr>
              <w:t>campusM</w:t>
            </w:r>
            <w:proofErr w:type="spellEnd"/>
            <w:r w:rsidR="00083D33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1A3BA5" w:rsidRPr="000C2FBC">
              <w:rPr>
                <w:rFonts w:eastAsia="Times New Roman" w:cstheme="minorHAnsi"/>
                <w:lang w:val="en-GB"/>
              </w:rPr>
              <w:t>app on web</w:t>
            </w:r>
            <w:r w:rsidR="008E1465" w:rsidRPr="000C2FBC">
              <w:rPr>
                <w:rFonts w:eastAsia="Times New Roman" w:cstheme="minorHAnsi"/>
                <w:lang w:val="en-GB"/>
              </w:rPr>
              <w:t xml:space="preserve">, which </w:t>
            </w:r>
            <w:r w:rsidR="00104F83" w:rsidRPr="000C2FBC">
              <w:rPr>
                <w:rFonts w:eastAsia="Times New Roman" w:cstheme="minorHAnsi"/>
                <w:lang w:val="en-GB"/>
              </w:rPr>
              <w:t>automatically logs us into the library as well</w:t>
            </w:r>
            <w:r w:rsidR="008E1465" w:rsidRPr="000C2FBC">
              <w:rPr>
                <w:rFonts w:eastAsia="Times New Roman" w:cstheme="minorHAnsi"/>
                <w:lang w:val="en-GB"/>
              </w:rPr>
              <w:t>.</w:t>
            </w:r>
          </w:p>
          <w:p w14:paraId="1D80D9CC" w14:textId="584FC0D8" w:rsidR="001A3BA5" w:rsidRPr="000C2FBC" w:rsidRDefault="001A3BA5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6A61409" w14:textId="6D5DA3BF" w:rsidR="005701F5" w:rsidRPr="000C2FBC" w:rsidRDefault="00104F83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The Library</w:t>
            </w:r>
            <w:r w:rsidR="005701F5" w:rsidRPr="000C2FBC">
              <w:rPr>
                <w:rFonts w:eastAsia="Times New Roman" w:cstheme="minorHAnsi"/>
                <w:lang w:val="en-GB"/>
              </w:rPr>
              <w:t xml:space="preserve"> tile </w:t>
            </w:r>
            <w:r w:rsidRPr="000C2FBC">
              <w:rPr>
                <w:rFonts w:eastAsia="Times New Roman" w:cstheme="minorHAnsi"/>
                <w:lang w:val="en-GB"/>
              </w:rPr>
              <w:t>shows us</w:t>
            </w:r>
            <w:r w:rsidR="001350A3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286A13" w:rsidRPr="000C2FBC">
              <w:rPr>
                <w:rFonts w:eastAsia="Times New Roman" w:cstheme="minorHAnsi"/>
                <w:lang w:val="en-GB"/>
              </w:rPr>
              <w:t xml:space="preserve">live personal </w:t>
            </w:r>
            <w:r w:rsidR="001350A3" w:rsidRPr="000C2FBC">
              <w:rPr>
                <w:rFonts w:eastAsia="Times New Roman" w:cstheme="minorHAnsi"/>
                <w:lang w:val="en-GB"/>
              </w:rPr>
              <w:t>information</w:t>
            </w:r>
            <w:r w:rsidR="00286A13" w:rsidRPr="000C2FBC">
              <w:rPr>
                <w:rFonts w:eastAsia="Times New Roman" w:cstheme="minorHAnsi"/>
                <w:lang w:val="en-GB"/>
              </w:rPr>
              <w:t xml:space="preserve"> at a glance</w:t>
            </w:r>
            <w:r w:rsidR="001350A3" w:rsidRPr="000C2FBC">
              <w:rPr>
                <w:rFonts w:eastAsia="Times New Roman" w:cstheme="minorHAnsi"/>
                <w:lang w:val="en-GB"/>
              </w:rPr>
              <w:t>, such as how many items we need to pick up from the library, overdue items</w:t>
            </w:r>
            <w:r w:rsidR="0055452B" w:rsidRPr="000C2FBC">
              <w:rPr>
                <w:rFonts w:eastAsia="Times New Roman" w:cstheme="minorHAnsi"/>
                <w:lang w:val="en-GB"/>
              </w:rPr>
              <w:t>, items due soon, and our number of current loans.</w:t>
            </w:r>
          </w:p>
          <w:p w14:paraId="6566B275" w14:textId="2FD92452" w:rsidR="004A4ACA" w:rsidRPr="000C2FBC" w:rsidRDefault="004A4ACA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5496A38" w14:textId="5C536815" w:rsidR="0055452B" w:rsidRPr="000C2FBC" w:rsidRDefault="004A4ACA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Clicking on the tile takes </w:t>
            </w:r>
            <w:r w:rsidR="0016664D" w:rsidRPr="000C2FBC">
              <w:rPr>
                <w:rFonts w:eastAsia="Times New Roman" w:cstheme="minorHAnsi"/>
                <w:lang w:val="en-GB"/>
              </w:rPr>
              <w:t xml:space="preserve">us </w:t>
            </w:r>
            <w:r w:rsidR="005C511C" w:rsidRPr="000C2FBC">
              <w:rPr>
                <w:rFonts w:eastAsia="Times New Roman" w:cstheme="minorHAnsi"/>
                <w:lang w:val="en-GB"/>
              </w:rPr>
              <w:t>to Primo</w:t>
            </w:r>
            <w:r w:rsidR="00335B76" w:rsidRPr="000C2FBC">
              <w:rPr>
                <w:rFonts w:eastAsia="Times New Roman" w:cstheme="minorHAnsi"/>
                <w:lang w:val="en-GB"/>
              </w:rPr>
              <w:t xml:space="preserve"> VE</w:t>
            </w:r>
            <w:r w:rsidR="0016664D" w:rsidRPr="000C2FBC">
              <w:rPr>
                <w:rFonts w:eastAsia="Times New Roman" w:cstheme="minorHAnsi"/>
                <w:lang w:val="en-GB"/>
              </w:rPr>
              <w:t>.</w:t>
            </w:r>
            <w:r w:rsidR="005C511C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16664D" w:rsidRPr="000C2FBC">
              <w:rPr>
                <w:rFonts w:eastAsia="Times New Roman" w:cstheme="minorHAnsi"/>
                <w:lang w:val="en-GB"/>
              </w:rPr>
              <w:t>D</w:t>
            </w:r>
            <w:r w:rsidR="005C511C" w:rsidRPr="000C2FBC">
              <w:rPr>
                <w:rFonts w:eastAsia="Times New Roman" w:cstheme="minorHAnsi"/>
                <w:lang w:val="en-GB"/>
              </w:rPr>
              <w:t xml:space="preserve">epending on your configuration, the landing page is either your Library Card, or the </w:t>
            </w:r>
            <w:r w:rsidR="003E5765" w:rsidRPr="000C2FBC">
              <w:rPr>
                <w:rFonts w:eastAsia="Times New Roman" w:cstheme="minorHAnsi"/>
                <w:lang w:val="en-GB"/>
              </w:rPr>
              <w:t>Primo</w:t>
            </w:r>
            <w:r w:rsidR="00335B76" w:rsidRPr="000C2FBC">
              <w:rPr>
                <w:rFonts w:eastAsia="Times New Roman" w:cstheme="minorHAnsi"/>
                <w:lang w:val="en-GB"/>
              </w:rPr>
              <w:t xml:space="preserve"> VE</w:t>
            </w:r>
            <w:r w:rsidR="003E5765" w:rsidRPr="000C2FBC">
              <w:rPr>
                <w:rFonts w:eastAsia="Times New Roman" w:cstheme="minorHAnsi"/>
                <w:lang w:val="en-GB"/>
              </w:rPr>
              <w:t xml:space="preserve"> search page.</w:t>
            </w:r>
          </w:p>
          <w:p w14:paraId="786A114C" w14:textId="18267671" w:rsidR="00D7693E" w:rsidRPr="000C2FBC" w:rsidRDefault="00D7693E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6360370" w14:textId="551BE87F" w:rsidR="00BD295F" w:rsidRPr="000C2FBC" w:rsidRDefault="00BD295F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  <w:lang w:val="en-GB"/>
              </w:rPr>
              <w:t>Patrons</w:t>
            </w:r>
            <w:r w:rsidR="004C676A" w:rsidRPr="000C2FBC">
              <w:rPr>
                <w:rFonts w:eastAsia="Times New Roman" w:cstheme="minorHAnsi"/>
                <w:lang w:val="en-GB"/>
              </w:rPr>
              <w:t xml:space="preserve"> can search the repository</w:t>
            </w:r>
            <w:r w:rsidR="00ED218D" w:rsidRPr="000C2FBC">
              <w:rPr>
                <w:rFonts w:eastAsia="Times New Roman" w:cstheme="minorHAnsi"/>
                <w:lang w:val="en-GB"/>
              </w:rPr>
              <w:t xml:space="preserve">, </w:t>
            </w:r>
            <w:r w:rsidR="004F1077" w:rsidRPr="000C2FBC">
              <w:rPr>
                <w:rFonts w:eastAsia="Times New Roman" w:cstheme="minorHAnsi"/>
              </w:rPr>
              <w:t>view the re</w:t>
            </w:r>
            <w:r w:rsidR="0052081B" w:rsidRPr="000C2FBC">
              <w:rPr>
                <w:rFonts w:eastAsia="Times New Roman" w:cstheme="minorHAnsi"/>
              </w:rPr>
              <w:t>trieved re</w:t>
            </w:r>
            <w:r w:rsidR="004F1077" w:rsidRPr="000C2FBC">
              <w:rPr>
                <w:rFonts w:eastAsia="Times New Roman" w:cstheme="minorHAnsi"/>
              </w:rPr>
              <w:t xml:space="preserve">cords, </w:t>
            </w:r>
            <w:r w:rsidR="0052081B" w:rsidRPr="000C2FBC">
              <w:rPr>
                <w:rFonts w:eastAsia="Times New Roman" w:cstheme="minorHAnsi"/>
              </w:rPr>
              <w:t>and access</w:t>
            </w:r>
            <w:r w:rsidR="004F1077" w:rsidRPr="000C2FBC">
              <w:rPr>
                <w:rFonts w:eastAsia="Times New Roman" w:cstheme="minorHAnsi"/>
              </w:rPr>
              <w:t xml:space="preserve"> the </w:t>
            </w:r>
            <w:r w:rsidR="0052081B" w:rsidRPr="000C2FBC">
              <w:rPr>
                <w:rFonts w:eastAsia="Times New Roman" w:cstheme="minorHAnsi"/>
              </w:rPr>
              <w:t xml:space="preserve">full text </w:t>
            </w:r>
            <w:r w:rsidR="004F1077" w:rsidRPr="000C2FBC">
              <w:rPr>
                <w:rFonts w:eastAsia="Times New Roman" w:cstheme="minorHAnsi"/>
              </w:rPr>
              <w:t>online</w:t>
            </w:r>
            <w:r w:rsidRPr="000C2FBC">
              <w:rPr>
                <w:rFonts w:eastAsia="Times New Roman" w:cstheme="minorHAnsi"/>
              </w:rPr>
              <w:t>.</w:t>
            </w:r>
          </w:p>
          <w:p w14:paraId="7579C547" w14:textId="77777777" w:rsidR="00BD295F" w:rsidRPr="000C2FBC" w:rsidRDefault="00BD295F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D63C01C" w14:textId="727AD3B1" w:rsidR="004F1077" w:rsidRPr="000C2FBC" w:rsidRDefault="00BD295F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>Patrons</w:t>
            </w:r>
            <w:r w:rsidR="004F1077" w:rsidRPr="000C2FBC">
              <w:rPr>
                <w:rFonts w:eastAsia="Times New Roman" w:cstheme="minorHAnsi"/>
                <w:rtl/>
              </w:rPr>
              <w:t xml:space="preserve"> </w:t>
            </w:r>
            <w:r w:rsidR="005C1BF8" w:rsidRPr="000C2FBC">
              <w:rPr>
                <w:rFonts w:eastAsia="Times New Roman" w:cstheme="minorHAnsi"/>
              </w:rPr>
              <w:t>c</w:t>
            </w:r>
            <w:r w:rsidR="004F1077" w:rsidRPr="000C2FBC">
              <w:rPr>
                <w:rFonts w:eastAsia="Times New Roman" w:cstheme="minorHAnsi"/>
              </w:rPr>
              <w:t xml:space="preserve">an </w:t>
            </w:r>
            <w:r w:rsidR="00B52A56" w:rsidRPr="000C2FBC">
              <w:rPr>
                <w:rFonts w:eastAsia="Times New Roman" w:cstheme="minorHAnsi"/>
              </w:rPr>
              <w:t xml:space="preserve">make </w:t>
            </w:r>
            <w:r w:rsidR="004F1077" w:rsidRPr="000C2FBC">
              <w:rPr>
                <w:rFonts w:eastAsia="Times New Roman" w:cstheme="minorHAnsi"/>
              </w:rPr>
              <w:t xml:space="preserve">use </w:t>
            </w:r>
            <w:r w:rsidR="00B52A56" w:rsidRPr="000C2FBC">
              <w:rPr>
                <w:rFonts w:eastAsia="Times New Roman" w:cstheme="minorHAnsi"/>
              </w:rPr>
              <w:t xml:space="preserve">of </w:t>
            </w:r>
            <w:r w:rsidR="004F1077" w:rsidRPr="000C2FBC">
              <w:rPr>
                <w:rFonts w:eastAsia="Times New Roman" w:cstheme="minorHAnsi"/>
              </w:rPr>
              <w:t>any actions Primo VE allows</w:t>
            </w:r>
            <w:r w:rsidR="00F61E93">
              <w:rPr>
                <w:rFonts w:eastAsia="Times New Roman" w:cstheme="minorHAnsi"/>
              </w:rPr>
              <w:t>,</w:t>
            </w:r>
            <w:r w:rsidR="004F1077" w:rsidRPr="000C2FBC">
              <w:rPr>
                <w:rFonts w:eastAsia="Times New Roman" w:cstheme="minorHAnsi"/>
              </w:rPr>
              <w:t xml:space="preserve"> </w:t>
            </w:r>
            <w:r w:rsidR="005C1BF8" w:rsidRPr="000C2FBC">
              <w:rPr>
                <w:rFonts w:eastAsia="Times New Roman" w:cstheme="minorHAnsi"/>
              </w:rPr>
              <w:t>such as exporting to Excel</w:t>
            </w:r>
            <w:r w:rsidR="00A64B21">
              <w:rPr>
                <w:rFonts w:eastAsia="Times New Roman" w:cstheme="minorHAnsi"/>
              </w:rPr>
              <w:t>,</w:t>
            </w:r>
            <w:r w:rsidR="005C1BF8" w:rsidRPr="000C2FBC">
              <w:rPr>
                <w:rFonts w:eastAsia="Times New Roman" w:cstheme="minorHAnsi"/>
              </w:rPr>
              <w:t xml:space="preserve"> or</w:t>
            </w:r>
            <w:r w:rsidR="00DD0E40" w:rsidRPr="000C2FBC">
              <w:rPr>
                <w:rFonts w:eastAsia="Times New Roman" w:cstheme="minorHAnsi"/>
              </w:rPr>
              <w:t xml:space="preserve"> generating a citation.</w:t>
            </w:r>
          </w:p>
          <w:p w14:paraId="3DD18ECE" w14:textId="77777777" w:rsidR="00DD0E40" w:rsidRPr="000C2FBC" w:rsidRDefault="00DD0E40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F2F1D55" w14:textId="3009C721" w:rsidR="004F1077" w:rsidRPr="000C2FBC" w:rsidRDefault="00DD0E40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>Search results can be</w:t>
            </w:r>
            <w:r w:rsidR="004F1077" w:rsidRPr="000C2FBC">
              <w:rPr>
                <w:rFonts w:eastAsia="Times New Roman" w:cstheme="minorHAnsi"/>
              </w:rPr>
              <w:t xml:space="preserve"> filter</w:t>
            </w:r>
            <w:r w:rsidRPr="000C2FBC">
              <w:rPr>
                <w:rFonts w:eastAsia="Times New Roman" w:cstheme="minorHAnsi"/>
              </w:rPr>
              <w:t>ed</w:t>
            </w:r>
            <w:r w:rsidR="004F1077" w:rsidRPr="000C2FBC">
              <w:rPr>
                <w:rFonts w:eastAsia="Times New Roman" w:cstheme="minorHAnsi"/>
              </w:rPr>
              <w:t xml:space="preserve"> </w:t>
            </w:r>
            <w:r w:rsidRPr="000C2FBC">
              <w:rPr>
                <w:rFonts w:eastAsia="Times New Roman" w:cstheme="minorHAnsi"/>
              </w:rPr>
              <w:t>via</w:t>
            </w:r>
            <w:r w:rsidR="004F1077" w:rsidRPr="000C2FBC">
              <w:rPr>
                <w:rFonts w:eastAsia="Times New Roman" w:cstheme="minorHAnsi"/>
              </w:rPr>
              <w:t xml:space="preserve"> the facets </w:t>
            </w:r>
            <w:r w:rsidR="004B263C">
              <w:rPr>
                <w:rFonts w:eastAsia="Times New Roman" w:cstheme="minorHAnsi"/>
              </w:rPr>
              <w:t xml:space="preserve">bar </w:t>
            </w:r>
            <w:r w:rsidR="004F1077" w:rsidRPr="000C2FBC">
              <w:rPr>
                <w:rFonts w:eastAsia="Times New Roman" w:cstheme="minorHAnsi"/>
              </w:rPr>
              <w:t>on the left</w:t>
            </w:r>
            <w:r w:rsidR="004B263C">
              <w:rPr>
                <w:rFonts w:eastAsia="Times New Roman" w:cstheme="minorHAnsi"/>
              </w:rPr>
              <w:t>;</w:t>
            </w:r>
            <w:r w:rsidR="00B52A56" w:rsidRPr="000C2FBC">
              <w:rPr>
                <w:rFonts w:eastAsia="Times New Roman" w:cstheme="minorHAnsi"/>
              </w:rPr>
              <w:t xml:space="preserve"> for example, to see </w:t>
            </w:r>
            <w:r w:rsidR="00180B09" w:rsidRPr="000C2FBC">
              <w:rPr>
                <w:rFonts w:eastAsia="Times New Roman" w:cstheme="minorHAnsi"/>
              </w:rPr>
              <w:t>items held by the library</w:t>
            </w:r>
            <w:r w:rsidR="00F72DD7" w:rsidRPr="000C2FBC">
              <w:rPr>
                <w:rFonts w:eastAsia="Times New Roman" w:cstheme="minorHAnsi"/>
              </w:rPr>
              <w:t xml:space="preserve">. For these items, patrons can place any of the available </w:t>
            </w:r>
            <w:r w:rsidR="008A1048" w:rsidRPr="000C2FBC">
              <w:rPr>
                <w:rFonts w:eastAsia="Times New Roman" w:cstheme="minorHAnsi"/>
              </w:rPr>
              <w:t xml:space="preserve">library </w:t>
            </w:r>
            <w:r w:rsidR="00F72DD7" w:rsidRPr="000C2FBC">
              <w:rPr>
                <w:rFonts w:eastAsia="Times New Roman" w:cstheme="minorHAnsi"/>
              </w:rPr>
              <w:t>re</w:t>
            </w:r>
            <w:r w:rsidR="008A1048" w:rsidRPr="000C2FBC">
              <w:rPr>
                <w:rFonts w:eastAsia="Times New Roman" w:cstheme="minorHAnsi"/>
              </w:rPr>
              <w:t>quests.</w:t>
            </w:r>
          </w:p>
          <w:p w14:paraId="5793FB8C" w14:textId="632606D8" w:rsidR="008A1048" w:rsidRPr="000C2FBC" w:rsidRDefault="008A1048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95432C4" w14:textId="1975AB86" w:rsidR="00231230" w:rsidRPr="000C2FBC" w:rsidRDefault="009A6099" w:rsidP="0023123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>From the top menu, patrons can access their library card</w:t>
            </w:r>
            <w:r w:rsidR="00BF7A0A" w:rsidRPr="000C2FBC">
              <w:rPr>
                <w:rFonts w:eastAsia="Times New Roman" w:cstheme="minorHAnsi"/>
              </w:rPr>
              <w:t>.</w:t>
            </w:r>
            <w:r w:rsidR="007D69EE" w:rsidRPr="000C2FBC">
              <w:rPr>
                <w:rFonts w:eastAsia="Times New Roman" w:cstheme="minorHAnsi"/>
              </w:rPr>
              <w:t xml:space="preserve"> Here they can see</w:t>
            </w:r>
            <w:r w:rsidR="00744833">
              <w:rPr>
                <w:rFonts w:eastAsia="Times New Roman" w:cstheme="minorHAnsi"/>
              </w:rPr>
              <w:t xml:space="preserve"> their</w:t>
            </w:r>
            <w:r w:rsidR="007D69EE" w:rsidRPr="000C2FBC">
              <w:rPr>
                <w:rFonts w:eastAsia="Times New Roman" w:cstheme="minorHAnsi"/>
              </w:rPr>
              <w:t xml:space="preserve"> </w:t>
            </w:r>
            <w:r w:rsidR="004F1077" w:rsidRPr="000C2FBC">
              <w:rPr>
                <w:rFonts w:eastAsia="Times New Roman" w:cstheme="minorHAnsi"/>
              </w:rPr>
              <w:t xml:space="preserve">loans, requests, </w:t>
            </w:r>
            <w:r w:rsidR="00231230" w:rsidRPr="000C2FBC">
              <w:rPr>
                <w:rFonts w:eastAsia="Times New Roman" w:cstheme="minorHAnsi"/>
              </w:rPr>
              <w:t xml:space="preserve">and </w:t>
            </w:r>
            <w:r w:rsidR="004F1077" w:rsidRPr="000C2FBC">
              <w:rPr>
                <w:rFonts w:eastAsia="Times New Roman" w:cstheme="minorHAnsi"/>
              </w:rPr>
              <w:t>fines &amp; fees.</w:t>
            </w:r>
            <w:r w:rsidR="004F1077" w:rsidRPr="000C2FBC">
              <w:rPr>
                <w:rFonts w:eastAsia="Times New Roman" w:cstheme="minorHAnsi"/>
                <w:rtl/>
              </w:rPr>
              <w:t xml:space="preserve"> </w:t>
            </w:r>
          </w:p>
          <w:p w14:paraId="7B0B946A" w14:textId="06499EC6" w:rsidR="00231230" w:rsidRPr="000C2FBC" w:rsidRDefault="00231230" w:rsidP="0023123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B7DF729" w14:textId="03ABF5D6" w:rsidR="004F1077" w:rsidRPr="000C2FBC" w:rsidRDefault="00231230" w:rsidP="008F5E7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>They can navigate to a specific tab</w:t>
            </w:r>
            <w:r w:rsidR="008F5E76" w:rsidRPr="000C2FBC">
              <w:rPr>
                <w:rFonts w:eastAsia="Times New Roman" w:cstheme="minorHAnsi"/>
              </w:rPr>
              <w:t xml:space="preserve">, such as </w:t>
            </w:r>
            <w:r w:rsidR="00595FD9">
              <w:rPr>
                <w:rFonts w:eastAsia="Times New Roman" w:cstheme="minorHAnsi"/>
              </w:rPr>
              <w:t>L</w:t>
            </w:r>
            <w:r w:rsidR="008F5E76" w:rsidRPr="000C2FBC">
              <w:rPr>
                <w:rFonts w:eastAsia="Times New Roman" w:cstheme="minorHAnsi"/>
              </w:rPr>
              <w:t>oans</w:t>
            </w:r>
            <w:r w:rsidR="00AC0DDC">
              <w:rPr>
                <w:rFonts w:eastAsia="Times New Roman" w:cstheme="minorHAnsi"/>
              </w:rPr>
              <w:t>,</w:t>
            </w:r>
            <w:r w:rsidR="008F5E76" w:rsidRPr="000C2FBC">
              <w:rPr>
                <w:rFonts w:eastAsia="Times New Roman" w:cstheme="minorHAnsi"/>
              </w:rPr>
              <w:t xml:space="preserve"> for more details, and to request renewal.</w:t>
            </w:r>
          </w:p>
          <w:p w14:paraId="241FE6C1" w14:textId="77777777" w:rsidR="00AC0DDC" w:rsidRDefault="00AC0DDC" w:rsidP="008F5E7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90CF509" w14:textId="00F30820" w:rsidR="00EB57DD" w:rsidRDefault="008F5E76" w:rsidP="00AC0DD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lastRenderedPageBreak/>
              <w:t>Patrons can also</w:t>
            </w:r>
            <w:r w:rsidR="0023058F" w:rsidRPr="000C2FBC">
              <w:rPr>
                <w:rFonts w:eastAsia="Times New Roman" w:cstheme="minorHAnsi"/>
              </w:rPr>
              <w:t xml:space="preserve"> view their </w:t>
            </w:r>
            <w:r w:rsidR="00EB57DD" w:rsidRPr="000C2FBC">
              <w:rPr>
                <w:rFonts w:eastAsia="Times New Roman" w:cstheme="minorHAnsi"/>
              </w:rPr>
              <w:t xml:space="preserve">records saved as </w:t>
            </w:r>
            <w:r w:rsidR="0023058F" w:rsidRPr="000C2FBC">
              <w:rPr>
                <w:rFonts w:eastAsia="Times New Roman" w:cstheme="minorHAnsi"/>
              </w:rPr>
              <w:t xml:space="preserve">favorites, and </w:t>
            </w:r>
            <w:r w:rsidR="00EB57DD" w:rsidRPr="000C2FBC">
              <w:rPr>
                <w:rFonts w:eastAsia="Times New Roman" w:cstheme="minorHAnsi"/>
              </w:rPr>
              <w:t xml:space="preserve">their </w:t>
            </w:r>
            <w:r w:rsidR="0023058F" w:rsidRPr="000C2FBC">
              <w:rPr>
                <w:rFonts w:eastAsia="Times New Roman" w:cstheme="minorHAnsi"/>
              </w:rPr>
              <w:t>recent searches.</w:t>
            </w:r>
          </w:p>
          <w:p w14:paraId="068B5AE4" w14:textId="77777777" w:rsidR="00AC0DDC" w:rsidRPr="000C2FBC" w:rsidRDefault="00AC0DDC" w:rsidP="00AC0DD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2FC1C8F" w14:textId="40D6E5C3" w:rsidR="00A33111" w:rsidRPr="000C2FBC" w:rsidRDefault="007037E9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This concludes our quick tour of the Library integration</w:t>
            </w:r>
            <w:r w:rsidR="00BB7C4B">
              <w:rPr>
                <w:rFonts w:eastAsia="Times New Roman" w:cstheme="minorHAnsi"/>
                <w:lang w:val="en-GB"/>
              </w:rPr>
              <w:t>.</w:t>
            </w:r>
            <w:r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BB7C4B">
              <w:rPr>
                <w:rFonts w:eastAsia="Times New Roman" w:cstheme="minorHAnsi"/>
                <w:lang w:val="en-GB"/>
              </w:rPr>
              <w:t>N</w:t>
            </w:r>
            <w:r w:rsidRPr="000C2FBC">
              <w:rPr>
                <w:rFonts w:eastAsia="Times New Roman" w:cstheme="minorHAnsi"/>
                <w:lang w:val="en-GB"/>
              </w:rPr>
              <w:t>ext</w:t>
            </w:r>
            <w:r w:rsidR="00BB7C4B">
              <w:rPr>
                <w:rFonts w:eastAsia="Times New Roman" w:cstheme="minorHAnsi"/>
                <w:lang w:val="en-GB"/>
              </w:rPr>
              <w:t>,</w:t>
            </w:r>
            <w:r w:rsidRPr="000C2FBC">
              <w:rPr>
                <w:rFonts w:eastAsia="Times New Roman" w:cstheme="minorHAnsi"/>
                <w:lang w:val="en-GB"/>
              </w:rPr>
              <w:t xml:space="preserve"> let’s see how </w:t>
            </w:r>
            <w:r w:rsidR="00F5361E" w:rsidRPr="000C2FBC">
              <w:rPr>
                <w:rFonts w:eastAsia="Times New Roman" w:cstheme="minorHAnsi"/>
                <w:lang w:val="en-GB"/>
              </w:rPr>
              <w:t>to configure it.</w:t>
            </w:r>
          </w:p>
          <w:p w14:paraId="533099B1" w14:textId="1712B024" w:rsidR="007037E9" w:rsidRPr="000C2FBC" w:rsidRDefault="007037E9" w:rsidP="007037E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90787" w14:textId="77777777" w:rsidR="004C676A" w:rsidRPr="000C2FBC" w:rsidRDefault="004C676A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lastRenderedPageBreak/>
              <w:t>Click on tile</w:t>
            </w:r>
          </w:p>
          <w:p w14:paraId="644A2A3C" w14:textId="330CE022" w:rsidR="004C676A" w:rsidRPr="000C2FBC" w:rsidRDefault="004C676A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Click on Search</w:t>
            </w:r>
          </w:p>
          <w:p w14:paraId="50FE139A" w14:textId="77777777" w:rsidR="00A33111" w:rsidRPr="000C2FBC" w:rsidRDefault="00D7693E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Search for Geology</w:t>
            </w:r>
          </w:p>
          <w:p w14:paraId="0A84EBC7" w14:textId="0FFF521E" w:rsidR="004C676A" w:rsidRPr="000C2FBC" w:rsidRDefault="004C676A" w:rsidP="007D69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FD2F73" w:rsidRPr="00FD2F73" w14:paraId="3D8EBCC8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D95A3" w14:textId="72CAD550" w:rsidR="00B436D3" w:rsidRPr="000C2FBC" w:rsidRDefault="00B436D3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All configurations for the </w:t>
            </w:r>
            <w:r w:rsidR="00585FAD" w:rsidRPr="000C2FBC">
              <w:rPr>
                <w:rFonts w:eastAsia="Times New Roman" w:cstheme="minorHAnsi"/>
                <w:lang w:val="en-GB"/>
              </w:rPr>
              <w:t>Library integra</w:t>
            </w:r>
            <w:r w:rsidR="00674D5E" w:rsidRPr="000C2FBC">
              <w:rPr>
                <w:rFonts w:eastAsia="Times New Roman" w:cstheme="minorHAnsi"/>
                <w:lang w:val="en-GB"/>
              </w:rPr>
              <w:t>t</w:t>
            </w:r>
            <w:r w:rsidR="00585FAD" w:rsidRPr="000C2FBC">
              <w:rPr>
                <w:rFonts w:eastAsia="Times New Roman" w:cstheme="minorHAnsi"/>
                <w:lang w:val="en-GB"/>
              </w:rPr>
              <w:t xml:space="preserve">ion via </w:t>
            </w:r>
            <w:r w:rsidRPr="000C2FBC">
              <w:rPr>
                <w:rFonts w:eastAsia="Times New Roman" w:cstheme="minorHAnsi"/>
                <w:lang w:val="en-GB"/>
              </w:rPr>
              <w:t xml:space="preserve">Primo VE </w:t>
            </w:r>
            <w:r w:rsidR="000C4EF5" w:rsidRPr="000C2FBC">
              <w:rPr>
                <w:rFonts w:eastAsia="Times New Roman" w:cstheme="minorHAnsi"/>
                <w:lang w:val="en-GB"/>
              </w:rPr>
              <w:t>are done within the App Manager.</w:t>
            </w:r>
          </w:p>
          <w:p w14:paraId="5ADA3691" w14:textId="6817C2F3" w:rsidR="00B436D3" w:rsidRPr="000C2FBC" w:rsidRDefault="00B436D3" w:rsidP="00B436D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00C4968" w14:textId="3A824AFA" w:rsidR="003607F5" w:rsidRPr="000C2FBC" w:rsidRDefault="00722E2B" w:rsidP="00BA221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The first step is to </w:t>
            </w:r>
            <w:r w:rsidR="00A75E17" w:rsidRPr="000C2FBC">
              <w:rPr>
                <w:rFonts w:eastAsia="Times New Roman" w:cstheme="minorHAnsi"/>
                <w:lang w:val="en-GB"/>
              </w:rPr>
              <w:t xml:space="preserve">configure the </w:t>
            </w:r>
            <w:r w:rsidR="00251EAF" w:rsidRPr="000C2FBC">
              <w:rPr>
                <w:rFonts w:eastAsia="Times New Roman" w:cstheme="minorHAnsi"/>
                <w:lang w:val="en-GB"/>
              </w:rPr>
              <w:t xml:space="preserve">user’s </w:t>
            </w:r>
            <w:r w:rsidR="00B05F0E" w:rsidRPr="000C2FBC">
              <w:rPr>
                <w:rFonts w:eastAsia="Times New Roman" w:cstheme="minorHAnsi"/>
                <w:lang w:val="en-GB"/>
              </w:rPr>
              <w:t>authentication in the library.</w:t>
            </w:r>
            <w:r w:rsidR="00251EAF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1E16B7" w:rsidRPr="000C2FBC">
              <w:rPr>
                <w:rFonts w:eastAsia="Times New Roman" w:cstheme="minorHAnsi"/>
                <w:lang w:val="en-GB"/>
              </w:rPr>
              <w:t xml:space="preserve">As we mentioned, users are </w:t>
            </w:r>
            <w:r w:rsidR="00BA2213" w:rsidRPr="000C2FBC">
              <w:rPr>
                <w:rFonts w:eastAsia="Times New Roman" w:cstheme="minorHAnsi"/>
                <w:lang w:val="en-GB"/>
              </w:rPr>
              <w:t xml:space="preserve">automatically </w:t>
            </w:r>
            <w:r w:rsidR="00D513D0" w:rsidRPr="000C2FBC">
              <w:rPr>
                <w:rFonts w:eastAsia="Times New Roman" w:cstheme="minorHAnsi"/>
                <w:lang w:val="en-GB"/>
              </w:rPr>
              <w:t>logged in to Alma via Primo VE</w:t>
            </w:r>
            <w:r w:rsidR="00BA2213" w:rsidRPr="000C2FBC">
              <w:rPr>
                <w:rFonts w:eastAsia="Times New Roman" w:cstheme="minorHAnsi"/>
                <w:lang w:val="en-GB"/>
              </w:rPr>
              <w:t xml:space="preserve"> in a single-sign-on, or SSO</w:t>
            </w:r>
            <w:r w:rsidR="003D1196" w:rsidRPr="000C2FBC">
              <w:rPr>
                <w:rFonts w:eastAsia="Times New Roman" w:cstheme="minorHAnsi"/>
                <w:lang w:val="en-GB"/>
              </w:rPr>
              <w:t>.</w:t>
            </w:r>
            <w:r w:rsidR="00DF7153" w:rsidRPr="000C2FBC">
              <w:rPr>
                <w:rFonts w:eastAsia="Times New Roman" w:cstheme="minorHAnsi"/>
                <w:lang w:val="en-GB"/>
              </w:rPr>
              <w:t xml:space="preserve"> For this, we need to verify</w:t>
            </w:r>
            <w:r w:rsidR="00515F4E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525E59" w:rsidRPr="000C2FBC">
              <w:rPr>
                <w:rFonts w:eastAsia="Times New Roman" w:cstheme="minorHAnsi"/>
                <w:lang w:val="en-GB"/>
              </w:rPr>
              <w:t xml:space="preserve">that </w:t>
            </w:r>
            <w:r w:rsidR="00362601">
              <w:rPr>
                <w:rFonts w:eastAsia="Times New Roman" w:cstheme="minorHAnsi"/>
                <w:lang w:val="en-GB"/>
              </w:rPr>
              <w:t>the</w:t>
            </w:r>
            <w:r w:rsidR="00E0674B" w:rsidRPr="000C2FBC">
              <w:rPr>
                <w:rFonts w:eastAsia="Times New Roman" w:cstheme="minorHAnsi"/>
                <w:lang w:val="en-GB"/>
              </w:rPr>
              <w:t xml:space="preserve"> user</w:t>
            </w:r>
            <w:r w:rsidR="00525E59" w:rsidRPr="000C2FBC">
              <w:rPr>
                <w:rFonts w:eastAsia="Times New Roman" w:cstheme="minorHAnsi"/>
                <w:lang w:val="en-GB"/>
              </w:rPr>
              <w:t>’s</w:t>
            </w:r>
            <w:r w:rsidR="00DF7153" w:rsidRPr="000C2FBC">
              <w:rPr>
                <w:rFonts w:eastAsia="Times New Roman" w:cstheme="minorHAnsi"/>
                <w:lang w:val="en-GB"/>
              </w:rPr>
              <w:t xml:space="preserve"> </w:t>
            </w:r>
            <w:proofErr w:type="spellStart"/>
            <w:r w:rsidR="00DF7153" w:rsidRPr="000C2FBC">
              <w:rPr>
                <w:rFonts w:eastAsia="Times New Roman" w:cstheme="minorHAnsi"/>
                <w:lang w:val="en-GB"/>
              </w:rPr>
              <w:t>AlmaID</w:t>
            </w:r>
            <w:proofErr w:type="spellEnd"/>
            <w:r w:rsidR="00DF7153" w:rsidRPr="000C2FBC">
              <w:rPr>
                <w:rFonts w:eastAsia="Times New Roman" w:cstheme="minorHAnsi"/>
                <w:lang w:val="en-GB"/>
              </w:rPr>
              <w:t xml:space="preserve"> attribute is being returned </w:t>
            </w:r>
            <w:r w:rsidR="00767702">
              <w:rPr>
                <w:rFonts w:eastAsia="Times New Roman" w:cstheme="minorHAnsi"/>
                <w:lang w:val="en-GB"/>
              </w:rPr>
              <w:t>by</w:t>
            </w:r>
            <w:r w:rsidR="00DF7153" w:rsidRPr="000C2FBC">
              <w:rPr>
                <w:rFonts w:eastAsia="Times New Roman" w:cstheme="minorHAnsi"/>
                <w:lang w:val="en-GB"/>
              </w:rPr>
              <w:t xml:space="preserve"> the </w:t>
            </w:r>
            <w:r w:rsidR="00515F4E" w:rsidRPr="000C2FBC">
              <w:rPr>
                <w:rFonts w:eastAsia="Times New Roman" w:cstheme="minorHAnsi"/>
                <w:lang w:val="en-GB"/>
              </w:rPr>
              <w:t xml:space="preserve">Identity provider, or </w:t>
            </w:r>
            <w:r w:rsidR="00DF7153" w:rsidRPr="000C2FBC">
              <w:rPr>
                <w:rFonts w:eastAsia="Times New Roman" w:cstheme="minorHAnsi"/>
                <w:lang w:val="en-GB"/>
              </w:rPr>
              <w:t>IDP</w:t>
            </w:r>
            <w:r w:rsidR="00515F4E" w:rsidRPr="000C2FBC">
              <w:rPr>
                <w:rFonts w:eastAsia="Times New Roman" w:cstheme="minorHAnsi"/>
                <w:lang w:val="en-GB"/>
              </w:rPr>
              <w:t>.</w:t>
            </w:r>
            <w:r w:rsidR="00912D60" w:rsidRPr="000C2FBC">
              <w:rPr>
                <w:rFonts w:eastAsia="Times New Roman" w:cstheme="minorHAnsi"/>
                <w:lang w:val="en-GB"/>
              </w:rPr>
              <w:t xml:space="preserve"> </w:t>
            </w:r>
          </w:p>
          <w:p w14:paraId="333C8964" w14:textId="79B5C96B" w:rsidR="003607F5" w:rsidRPr="000C2FBC" w:rsidRDefault="003607F5" w:rsidP="003607F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DFD19C3" w14:textId="48E8FC5D" w:rsidR="003607F5" w:rsidRPr="000C2FBC" w:rsidRDefault="00FD5DA5" w:rsidP="003607F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To </w:t>
            </w:r>
            <w:r w:rsidR="008E3495" w:rsidRPr="000C2FBC">
              <w:rPr>
                <w:rFonts w:eastAsia="Times New Roman" w:cstheme="minorHAnsi"/>
                <w:lang w:val="en-GB"/>
              </w:rPr>
              <w:t xml:space="preserve">configure </w:t>
            </w:r>
            <w:r w:rsidR="00902067" w:rsidRPr="000C2FBC">
              <w:rPr>
                <w:rFonts w:eastAsia="Times New Roman" w:cstheme="minorHAnsi"/>
                <w:lang w:val="en-GB"/>
              </w:rPr>
              <w:t xml:space="preserve">the assignment of the </w:t>
            </w:r>
            <w:proofErr w:type="spellStart"/>
            <w:r w:rsidR="008E3495" w:rsidRPr="000C2FBC">
              <w:rPr>
                <w:rFonts w:eastAsia="Times New Roman" w:cstheme="minorHAnsi"/>
                <w:lang w:val="en-GB"/>
              </w:rPr>
              <w:t>AlmaID</w:t>
            </w:r>
            <w:proofErr w:type="spellEnd"/>
            <w:r w:rsidR="00902067" w:rsidRPr="000C2FBC">
              <w:rPr>
                <w:rFonts w:eastAsia="Times New Roman" w:cstheme="minorHAnsi"/>
                <w:lang w:val="en-GB"/>
              </w:rPr>
              <w:t xml:space="preserve"> from the IDP</w:t>
            </w:r>
            <w:r w:rsidR="002D5595">
              <w:rPr>
                <w:rFonts w:eastAsia="Times New Roman" w:cstheme="minorHAnsi"/>
                <w:lang w:val="en-GB"/>
              </w:rPr>
              <w:t>, g</w:t>
            </w:r>
            <w:r w:rsidR="003607F5" w:rsidRPr="000C2FBC">
              <w:rPr>
                <w:rFonts w:eastAsia="Times New Roman" w:cstheme="minorHAnsi"/>
                <w:lang w:val="en-GB"/>
              </w:rPr>
              <w:t xml:space="preserve">o to App Settings &gt; Integration </w:t>
            </w:r>
            <w:r w:rsidR="00B044E7" w:rsidRPr="000C2FBC">
              <w:rPr>
                <w:rFonts w:eastAsia="Times New Roman" w:cstheme="minorHAnsi"/>
                <w:lang w:val="en-GB"/>
              </w:rPr>
              <w:t>P</w:t>
            </w:r>
            <w:r w:rsidR="003607F5" w:rsidRPr="000C2FBC">
              <w:rPr>
                <w:rFonts w:eastAsia="Times New Roman" w:cstheme="minorHAnsi"/>
                <w:lang w:val="en-GB"/>
              </w:rPr>
              <w:t>rofile</w:t>
            </w:r>
            <w:r w:rsidR="00B044E7" w:rsidRPr="000C2FBC">
              <w:rPr>
                <w:rFonts w:eastAsia="Times New Roman" w:cstheme="minorHAnsi"/>
                <w:lang w:val="en-GB"/>
              </w:rPr>
              <w:t>s</w:t>
            </w:r>
            <w:r w:rsidR="009A2681">
              <w:rPr>
                <w:rFonts w:eastAsia="Times New Roman" w:cstheme="minorHAnsi"/>
                <w:lang w:val="en-GB"/>
              </w:rPr>
              <w:t>,</w:t>
            </w:r>
            <w:r w:rsidR="0071199D" w:rsidRPr="000C2FBC">
              <w:rPr>
                <w:rFonts w:eastAsia="Times New Roman" w:cstheme="minorHAnsi"/>
                <w:lang w:val="en-GB"/>
              </w:rPr>
              <w:t xml:space="preserve"> and</w:t>
            </w:r>
            <w:r w:rsidR="00B044E7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71199D" w:rsidRPr="000C2FBC">
              <w:rPr>
                <w:rFonts w:eastAsia="Times New Roman" w:cstheme="minorHAnsi"/>
                <w:lang w:val="en-GB"/>
              </w:rPr>
              <w:t>s</w:t>
            </w:r>
            <w:r w:rsidR="00B044E7" w:rsidRPr="000C2FBC">
              <w:rPr>
                <w:rFonts w:eastAsia="Times New Roman" w:cstheme="minorHAnsi"/>
                <w:lang w:val="en-GB"/>
              </w:rPr>
              <w:t xml:space="preserve">elect the </w:t>
            </w:r>
            <w:r w:rsidR="0071199D" w:rsidRPr="000C2FBC">
              <w:rPr>
                <w:rFonts w:eastAsia="Times New Roman" w:cstheme="minorHAnsi"/>
                <w:lang w:val="en-GB"/>
              </w:rPr>
              <w:t xml:space="preserve">relevant Authentication profile. </w:t>
            </w:r>
            <w:r w:rsidR="007C1555">
              <w:rPr>
                <w:rFonts w:eastAsia="Times New Roman" w:cstheme="minorHAnsi"/>
                <w:lang w:val="en-GB"/>
              </w:rPr>
              <w:t xml:space="preserve">In the </w:t>
            </w:r>
            <w:r w:rsidR="007F0F2A">
              <w:rPr>
                <w:rFonts w:eastAsia="Times New Roman" w:cstheme="minorHAnsi"/>
                <w:lang w:val="en-GB"/>
              </w:rPr>
              <w:t>integration profile editor, u</w:t>
            </w:r>
            <w:r w:rsidR="0071199D" w:rsidRPr="000C2FBC">
              <w:rPr>
                <w:rFonts w:eastAsia="Times New Roman" w:cstheme="minorHAnsi"/>
                <w:lang w:val="en-GB"/>
              </w:rPr>
              <w:t xml:space="preserve">nder </w:t>
            </w:r>
            <w:r w:rsidR="003607F5" w:rsidRPr="000C2FBC">
              <w:rPr>
                <w:rFonts w:eastAsia="Times New Roman" w:cstheme="minorHAnsi"/>
                <w:lang w:val="en-GB"/>
              </w:rPr>
              <w:t>Additional Mappings</w:t>
            </w:r>
            <w:r w:rsidR="00CD07FA" w:rsidRPr="000C2FBC">
              <w:rPr>
                <w:rFonts w:eastAsia="Times New Roman" w:cstheme="minorHAnsi"/>
                <w:lang w:val="en-GB"/>
              </w:rPr>
              <w:t xml:space="preserve">, make sure </w:t>
            </w:r>
            <w:r w:rsidR="00DE3776" w:rsidRPr="000C2FBC">
              <w:rPr>
                <w:rFonts w:eastAsia="Times New Roman" w:cstheme="minorHAnsi"/>
                <w:lang w:val="en-GB"/>
              </w:rPr>
              <w:t xml:space="preserve">you populate the </w:t>
            </w:r>
            <w:proofErr w:type="spellStart"/>
            <w:r w:rsidR="00DE3776" w:rsidRPr="000C2FBC">
              <w:rPr>
                <w:rFonts w:eastAsia="Times New Roman" w:cstheme="minorHAnsi"/>
                <w:lang w:val="en-GB"/>
              </w:rPr>
              <w:t>AlmaId</w:t>
            </w:r>
            <w:proofErr w:type="spellEnd"/>
            <w:r w:rsidR="00DE3776" w:rsidRPr="000C2FBC">
              <w:rPr>
                <w:rFonts w:eastAsia="Times New Roman" w:cstheme="minorHAnsi"/>
                <w:lang w:val="en-GB"/>
              </w:rPr>
              <w:t xml:space="preserve"> with the relevant parameter in the IDP token.</w:t>
            </w:r>
          </w:p>
          <w:p w14:paraId="6CF3A6A9" w14:textId="77777777" w:rsidR="003607F5" w:rsidRPr="000C2FBC" w:rsidRDefault="003607F5" w:rsidP="003607F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5C4A801" w14:textId="4786FF75" w:rsidR="009D2589" w:rsidRPr="000C2FBC" w:rsidRDefault="00EF0FD2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Note that i</w:t>
            </w:r>
            <w:r w:rsidR="009D2589" w:rsidRPr="000C2FBC">
              <w:rPr>
                <w:rFonts w:eastAsia="Times New Roman" w:cstheme="minorHAnsi"/>
                <w:lang w:val="en-GB"/>
              </w:rPr>
              <w:t xml:space="preserve">f the app sends an invalid </w:t>
            </w:r>
            <w:proofErr w:type="spellStart"/>
            <w:r w:rsidR="009D2589" w:rsidRPr="000C2FBC">
              <w:rPr>
                <w:rFonts w:eastAsia="Times New Roman" w:cstheme="minorHAnsi"/>
                <w:lang w:val="en-GB"/>
              </w:rPr>
              <w:t>AlmaID</w:t>
            </w:r>
            <w:proofErr w:type="spellEnd"/>
            <w:r w:rsidR="009D2589" w:rsidRPr="000C2FBC">
              <w:rPr>
                <w:rFonts w:eastAsia="Times New Roman" w:cstheme="minorHAnsi"/>
                <w:lang w:val="en-GB"/>
              </w:rPr>
              <w:t xml:space="preserve"> to Alma, the user will not be logged in and will need to log in manua</w:t>
            </w:r>
            <w:r w:rsidR="005E53BE" w:rsidRPr="000C2FBC">
              <w:rPr>
                <w:rFonts w:eastAsia="Times New Roman" w:cstheme="minorHAnsi"/>
                <w:lang w:val="en-GB"/>
              </w:rPr>
              <w:t>lly.</w:t>
            </w:r>
          </w:p>
          <w:p w14:paraId="21031142" w14:textId="0DB9DE15" w:rsidR="00361D25" w:rsidRPr="000C2FBC" w:rsidRDefault="00361D25" w:rsidP="00361D2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E897B96" w14:textId="0025689D" w:rsidR="00361D25" w:rsidRPr="000C2FBC" w:rsidRDefault="00361D25" w:rsidP="00361D2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Save your changes.</w:t>
            </w:r>
          </w:p>
          <w:p w14:paraId="640AB8B7" w14:textId="646DE9EE" w:rsidR="002B11C7" w:rsidRPr="000C2FBC" w:rsidRDefault="009D2589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  </w:t>
            </w:r>
          </w:p>
          <w:p w14:paraId="7B1E92D2" w14:textId="03D4F885" w:rsidR="00156EED" w:rsidRPr="000C2FBC" w:rsidRDefault="00156EED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379A6" w14:textId="657E5B5E" w:rsidR="002B11C7" w:rsidRPr="000C2FBC" w:rsidRDefault="003474FC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  <w:lang w:val="en-GB"/>
              </w:rPr>
              <w:t>App Manager &gt; App Settings &gt; Integration profile &gt; Additional Mappings</w:t>
            </w:r>
          </w:p>
        </w:tc>
      </w:tr>
      <w:tr w:rsidR="00FD2F73" w:rsidRPr="00FD2F73" w14:paraId="5FE1E580" w14:textId="77777777" w:rsidTr="00811090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850AD5A" w14:textId="0AD8BA8F" w:rsidR="008C2BDC" w:rsidRPr="000C2FBC" w:rsidRDefault="00361D25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Next, let’s set up the </w:t>
            </w:r>
            <w:r w:rsidR="00BF19E8" w:rsidRPr="000C2FBC">
              <w:rPr>
                <w:rFonts w:eastAsia="Times New Roman" w:cstheme="minorHAnsi"/>
                <w:lang w:val="en-GB"/>
              </w:rPr>
              <w:t>Library integration for Primo VE.</w:t>
            </w:r>
          </w:p>
          <w:p w14:paraId="3A1727E4" w14:textId="77777777" w:rsidR="008C2BDC" w:rsidRPr="000C2FBC" w:rsidRDefault="008C2BDC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12A5D13" w14:textId="1ED30C46" w:rsidR="0061561B" w:rsidRPr="000C2FBC" w:rsidRDefault="00AB559C" w:rsidP="003E576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AB559C">
              <w:rPr>
                <w:rFonts w:eastAsia="Times New Roman" w:cstheme="minorHAnsi"/>
                <w:lang w:val="en-GB"/>
              </w:rPr>
              <w:t>In App Manager, go</w:t>
            </w:r>
            <w:r w:rsidR="008C2BDC" w:rsidRPr="000C2FBC">
              <w:rPr>
                <w:rFonts w:eastAsia="Times New Roman" w:cstheme="minorHAnsi"/>
                <w:lang w:val="en-GB"/>
              </w:rPr>
              <w:t xml:space="preserve"> to Product Integrations</w:t>
            </w:r>
            <w:r w:rsidR="008E03D1">
              <w:rPr>
                <w:rFonts w:eastAsia="Times New Roman" w:cstheme="minorHAnsi"/>
              </w:rPr>
              <w:t>,</w:t>
            </w:r>
            <w:r w:rsidR="005E2836" w:rsidRPr="000C2FBC">
              <w:rPr>
                <w:rFonts w:eastAsia="Times New Roman" w:cstheme="minorHAnsi"/>
                <w:lang w:val="en-GB"/>
              </w:rPr>
              <w:t xml:space="preserve"> and click</w:t>
            </w:r>
            <w:r w:rsidR="008C2BDC" w:rsidRPr="000C2FBC">
              <w:rPr>
                <w:rFonts w:eastAsia="Times New Roman" w:cstheme="minorHAnsi"/>
                <w:lang w:val="en-GB"/>
              </w:rPr>
              <w:t xml:space="preserve"> Add P</w:t>
            </w:r>
            <w:r w:rsidR="005E2836" w:rsidRPr="000C2FBC">
              <w:rPr>
                <w:rFonts w:eastAsia="Times New Roman" w:cstheme="minorHAnsi"/>
                <w:lang w:val="en-GB"/>
              </w:rPr>
              <w:t xml:space="preserve">roduct </w:t>
            </w:r>
            <w:r w:rsidR="008C2BDC" w:rsidRPr="000C2FBC">
              <w:rPr>
                <w:rFonts w:eastAsia="Times New Roman" w:cstheme="minorHAnsi"/>
                <w:lang w:val="en-GB"/>
              </w:rPr>
              <w:t>I</w:t>
            </w:r>
            <w:r w:rsidR="005E2836" w:rsidRPr="000C2FBC">
              <w:rPr>
                <w:rFonts w:eastAsia="Times New Roman" w:cstheme="minorHAnsi"/>
                <w:lang w:val="en-GB"/>
              </w:rPr>
              <w:t>ntegration</w:t>
            </w:r>
            <w:r w:rsidR="008C2BDC" w:rsidRPr="000C2FBC">
              <w:rPr>
                <w:rFonts w:eastAsia="Times New Roman" w:cstheme="minorHAnsi"/>
                <w:lang w:val="en-GB"/>
              </w:rPr>
              <w:t xml:space="preserve"> Instance</w:t>
            </w:r>
            <w:r w:rsidR="00FF7C8F" w:rsidRPr="000C2FBC">
              <w:rPr>
                <w:rFonts w:eastAsia="Times New Roman" w:cstheme="minorHAnsi"/>
                <w:lang w:val="en-GB"/>
              </w:rPr>
              <w:t>. For the Product Integration Type, select Library.</w:t>
            </w:r>
            <w:r w:rsidR="008C2BDC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7B03E5" w:rsidRPr="000C2FBC">
              <w:rPr>
                <w:rFonts w:eastAsia="Times New Roman" w:cstheme="minorHAnsi"/>
                <w:lang w:val="en-GB"/>
              </w:rPr>
              <w:t xml:space="preserve">And select your library system, </w:t>
            </w:r>
            <w:r w:rsidR="008C2BDC" w:rsidRPr="000C2FBC">
              <w:rPr>
                <w:rFonts w:eastAsia="Times New Roman" w:cstheme="minorHAnsi"/>
                <w:lang w:val="en-GB"/>
              </w:rPr>
              <w:t>Primo VE</w:t>
            </w:r>
            <w:r w:rsidR="007B03E5" w:rsidRPr="000C2FBC">
              <w:rPr>
                <w:rFonts w:eastAsia="Times New Roman" w:cstheme="minorHAnsi"/>
                <w:lang w:val="en-GB"/>
              </w:rPr>
              <w:t>, in this demonstration.</w:t>
            </w:r>
          </w:p>
          <w:p w14:paraId="1A7214E7" w14:textId="77777777" w:rsidR="008312DC" w:rsidRPr="000C2FBC" w:rsidRDefault="008312DC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C4F57D7" w14:textId="0694A1A5" w:rsidR="00FD2F73" w:rsidRPr="000C2FBC" w:rsidRDefault="00FD2F73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1C12CF0" w14:textId="77777777" w:rsidR="00FD2F73" w:rsidRPr="000C2FBC" w:rsidRDefault="003474FC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App Manager &gt; Product Integrations &gt; Add PI Instance &gt; Library &gt; Primo VE</w:t>
            </w:r>
          </w:p>
          <w:p w14:paraId="2911E418" w14:textId="77777777" w:rsidR="00C761FA" w:rsidRPr="000C2FBC" w:rsidRDefault="00C761FA" w:rsidP="00C761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AE9A168" w14:textId="0149E38B" w:rsidR="00C761FA" w:rsidRPr="000C2FBC" w:rsidRDefault="00C761FA" w:rsidP="00C761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Description: </w:t>
            </w:r>
            <w:r w:rsidRPr="000C2FBC">
              <w:rPr>
                <w:rFonts w:eastAsia="Times New Roman" w:cstheme="minorHAnsi"/>
              </w:rPr>
              <w:t>Northern U Library</w:t>
            </w:r>
          </w:p>
        </w:tc>
      </w:tr>
      <w:tr w:rsidR="009C578B" w:rsidRPr="00FD2F73" w14:paraId="2CF36FAF" w14:textId="77777777" w:rsidTr="00811090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ED8152" w14:textId="03531736" w:rsidR="0050260E" w:rsidRPr="000C2FBC" w:rsidRDefault="0050260E" w:rsidP="0050260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>In this page, you can configure your Library integration via Primo VE.</w:t>
            </w:r>
          </w:p>
          <w:p w14:paraId="7786D77D" w14:textId="77777777" w:rsidR="0050260E" w:rsidRPr="000C2FBC" w:rsidRDefault="0050260E" w:rsidP="0050260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796B313" w14:textId="206E8EE9" w:rsidR="009C578B" w:rsidRPr="000C2FBC" w:rsidRDefault="0050260E" w:rsidP="0050260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 xml:space="preserve">Select Enable Product Integration; and provide a Description, which is the name of the </w:t>
            </w:r>
            <w:r w:rsidR="008A0CAF" w:rsidRPr="000C2FBC">
              <w:rPr>
                <w:rFonts w:eastAsia="Times New Roman" w:cstheme="minorHAnsi"/>
              </w:rPr>
              <w:t>Integration.</w:t>
            </w:r>
          </w:p>
          <w:p w14:paraId="597DFDBF" w14:textId="327758CE" w:rsidR="0050260E" w:rsidRPr="000C2FBC" w:rsidRDefault="0050260E" w:rsidP="0050260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7C69CB" w14:textId="77777777" w:rsidR="009C578B" w:rsidRPr="000C2FBC" w:rsidRDefault="009C578B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7B1F1F" w:rsidRPr="00FD2F73" w14:paraId="57592816" w14:textId="77777777" w:rsidTr="00811090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9F9BAA" w14:textId="55E98B23" w:rsidR="0061561B" w:rsidRPr="000C2FBC" w:rsidRDefault="00934F77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In the </w:t>
            </w:r>
            <w:r w:rsidR="0061561B" w:rsidRPr="000C2FBC">
              <w:rPr>
                <w:rFonts w:eastAsia="Times New Roman" w:cstheme="minorHAnsi"/>
                <w:lang w:val="en-GB"/>
              </w:rPr>
              <w:t>General section</w:t>
            </w:r>
            <w:r w:rsidRPr="000C2FBC">
              <w:rPr>
                <w:rFonts w:eastAsia="Times New Roman" w:cstheme="minorHAnsi"/>
                <w:lang w:val="en-GB"/>
              </w:rPr>
              <w:t>, you must fill in this information:</w:t>
            </w:r>
          </w:p>
          <w:p w14:paraId="27237D36" w14:textId="77777777" w:rsidR="0061561B" w:rsidRPr="000C2FBC" w:rsidRDefault="0061561B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78739CA" w14:textId="4832A8D6" w:rsidR="0061561B" w:rsidRPr="000C2FBC" w:rsidRDefault="00776A8B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Under </w:t>
            </w:r>
            <w:r w:rsidR="0061561B" w:rsidRPr="000C2FBC">
              <w:rPr>
                <w:rFonts w:eastAsia="Times New Roman" w:cstheme="minorHAnsi"/>
                <w:lang w:val="en-GB"/>
              </w:rPr>
              <w:t>Base URL</w:t>
            </w:r>
            <w:r w:rsidRPr="000C2FBC">
              <w:rPr>
                <w:rFonts w:eastAsia="Times New Roman" w:cstheme="minorHAnsi"/>
                <w:lang w:val="en-GB"/>
              </w:rPr>
              <w:t>, fill in the</w:t>
            </w:r>
            <w:r w:rsidRPr="000C2FBC">
              <w:rPr>
                <w:rFonts w:cstheme="minorHAnsi"/>
              </w:rPr>
              <w:t xml:space="preserve"> b</w:t>
            </w:r>
            <w:proofErr w:type="spellStart"/>
            <w:r w:rsidRPr="000C2FBC">
              <w:rPr>
                <w:rFonts w:eastAsia="Times New Roman" w:cstheme="minorHAnsi"/>
                <w:lang w:val="en-GB"/>
              </w:rPr>
              <w:t>ase</w:t>
            </w:r>
            <w:proofErr w:type="spellEnd"/>
            <w:r w:rsidRPr="000C2FBC">
              <w:rPr>
                <w:rFonts w:eastAsia="Times New Roman" w:cstheme="minorHAnsi"/>
                <w:lang w:val="en-GB"/>
              </w:rPr>
              <w:t xml:space="preserve"> URL </w:t>
            </w:r>
            <w:r w:rsidR="00C16806" w:rsidRPr="000C2FBC">
              <w:rPr>
                <w:rFonts w:eastAsia="Times New Roman" w:cstheme="minorHAnsi"/>
                <w:lang w:val="en-GB"/>
              </w:rPr>
              <w:t>of</w:t>
            </w:r>
            <w:r w:rsidRPr="000C2FBC">
              <w:rPr>
                <w:rFonts w:eastAsia="Times New Roman" w:cstheme="minorHAnsi"/>
                <w:lang w:val="en-GB"/>
              </w:rPr>
              <w:t xml:space="preserve"> your Primo VE instance.</w:t>
            </w:r>
            <w:r w:rsidR="00CF3593" w:rsidRPr="000C2FBC">
              <w:rPr>
                <w:rFonts w:eastAsia="Times New Roman" w:cstheme="minorHAnsi"/>
                <w:lang w:val="en-GB"/>
              </w:rPr>
              <w:t xml:space="preserve"> This is the same </w:t>
            </w:r>
            <w:r w:rsidR="00B42B00" w:rsidRPr="000C2FBC">
              <w:rPr>
                <w:rFonts w:eastAsia="Times New Roman" w:cstheme="minorHAnsi"/>
                <w:lang w:val="en-GB"/>
              </w:rPr>
              <w:t xml:space="preserve">base </w:t>
            </w:r>
            <w:r w:rsidR="008B3924" w:rsidRPr="000C2FBC">
              <w:rPr>
                <w:rFonts w:eastAsia="Times New Roman" w:cstheme="minorHAnsi"/>
                <w:lang w:val="en-GB"/>
              </w:rPr>
              <w:t xml:space="preserve">URL </w:t>
            </w:r>
            <w:r w:rsidR="005C00F8" w:rsidRPr="000C2FBC">
              <w:rPr>
                <w:rFonts w:eastAsia="Times New Roman" w:cstheme="minorHAnsi"/>
                <w:lang w:val="en-GB"/>
              </w:rPr>
              <w:lastRenderedPageBreak/>
              <w:t>you’ll see in your browser</w:t>
            </w:r>
            <w:r w:rsidR="00B42B00" w:rsidRPr="000C2FBC">
              <w:rPr>
                <w:rFonts w:eastAsia="Times New Roman" w:cstheme="minorHAnsi"/>
                <w:lang w:val="en-GB"/>
              </w:rPr>
              <w:t xml:space="preserve"> when </w:t>
            </w:r>
            <w:r w:rsidR="005C00F8" w:rsidRPr="000C2FBC">
              <w:rPr>
                <w:rFonts w:eastAsia="Times New Roman" w:cstheme="minorHAnsi"/>
                <w:lang w:val="en-GB"/>
              </w:rPr>
              <w:t xml:space="preserve">you </w:t>
            </w:r>
            <w:r w:rsidR="008C063D" w:rsidRPr="000C2FBC">
              <w:rPr>
                <w:rFonts w:eastAsia="Times New Roman" w:cstheme="minorHAnsi"/>
                <w:lang w:val="en-GB"/>
              </w:rPr>
              <w:t xml:space="preserve">perform a </w:t>
            </w:r>
            <w:r w:rsidR="005C00F8" w:rsidRPr="000C2FBC">
              <w:rPr>
                <w:rFonts w:eastAsia="Times New Roman" w:cstheme="minorHAnsi"/>
                <w:lang w:val="en-GB"/>
              </w:rPr>
              <w:t>search</w:t>
            </w:r>
            <w:r w:rsidR="0005308F" w:rsidRPr="000C2FBC">
              <w:rPr>
                <w:rFonts w:eastAsia="Times New Roman" w:cstheme="minorHAnsi"/>
                <w:lang w:val="en-GB"/>
              </w:rPr>
              <w:t xml:space="preserve"> on your discovery system.</w:t>
            </w:r>
          </w:p>
          <w:p w14:paraId="39C0C490" w14:textId="77777777" w:rsidR="0061561B" w:rsidRPr="000C2FBC" w:rsidRDefault="0061561B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3419B69" w14:textId="6ED75FEF" w:rsidR="0061561B" w:rsidRPr="000C2FBC" w:rsidRDefault="001C45E6" w:rsidP="001C45E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Under </w:t>
            </w:r>
            <w:r w:rsidR="0061561B" w:rsidRPr="000C2FBC">
              <w:rPr>
                <w:rFonts w:eastAsia="Times New Roman" w:cstheme="minorHAnsi"/>
                <w:lang w:val="en-GB"/>
              </w:rPr>
              <w:t>View ID</w:t>
            </w:r>
            <w:r w:rsidRPr="000C2FBC">
              <w:rPr>
                <w:rFonts w:eastAsia="Times New Roman" w:cstheme="minorHAnsi"/>
                <w:lang w:val="en-GB"/>
              </w:rPr>
              <w:t xml:space="preserve">, enter the </w:t>
            </w:r>
            <w:proofErr w:type="spellStart"/>
            <w:r w:rsidR="004568D4" w:rsidRPr="000C2FBC">
              <w:rPr>
                <w:rFonts w:eastAsia="Times New Roman" w:cstheme="minorHAnsi"/>
                <w:lang w:val="en-GB"/>
              </w:rPr>
              <w:t>the</w:t>
            </w:r>
            <w:proofErr w:type="spellEnd"/>
            <w:r w:rsidR="004568D4" w:rsidRPr="000C2FBC">
              <w:rPr>
                <w:rFonts w:eastAsia="Times New Roman" w:cstheme="minorHAnsi"/>
                <w:lang w:val="en-GB"/>
              </w:rPr>
              <w:t xml:space="preserve"> View ID of your Primo VE.</w:t>
            </w:r>
            <w:r w:rsidR="002A3A98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E85B39" w:rsidRPr="000C2FBC">
              <w:rPr>
                <w:rFonts w:eastAsia="Times New Roman" w:cstheme="minorHAnsi"/>
                <w:lang w:val="en-GB"/>
              </w:rPr>
              <w:t>T</w:t>
            </w:r>
            <w:r w:rsidR="007032AD" w:rsidRPr="000C2FBC">
              <w:rPr>
                <w:rFonts w:eastAsia="Times New Roman" w:cstheme="minorHAnsi"/>
                <w:lang w:val="en-GB"/>
              </w:rPr>
              <w:t xml:space="preserve">he View ID </w:t>
            </w:r>
            <w:r w:rsidR="00E85B39" w:rsidRPr="000C2FBC">
              <w:rPr>
                <w:rFonts w:eastAsia="Times New Roman" w:cstheme="minorHAnsi"/>
                <w:lang w:val="en-GB"/>
              </w:rPr>
              <w:t xml:space="preserve">normally </w:t>
            </w:r>
            <w:r w:rsidR="007032AD" w:rsidRPr="000C2FBC">
              <w:rPr>
                <w:rFonts w:eastAsia="Times New Roman" w:cstheme="minorHAnsi"/>
                <w:lang w:val="en-GB"/>
              </w:rPr>
              <w:t xml:space="preserve">includes the </w:t>
            </w:r>
            <w:r w:rsidR="005B4E53">
              <w:rPr>
                <w:rFonts w:eastAsia="Times New Roman" w:cstheme="minorHAnsi"/>
                <w:lang w:val="en-GB"/>
              </w:rPr>
              <w:t>I</w:t>
            </w:r>
            <w:r w:rsidR="007032AD" w:rsidRPr="000C2FBC">
              <w:rPr>
                <w:rFonts w:eastAsia="Times New Roman" w:cstheme="minorHAnsi"/>
                <w:lang w:val="en-GB"/>
              </w:rPr>
              <w:t xml:space="preserve">nstitution </w:t>
            </w:r>
            <w:r w:rsidR="005B4E53">
              <w:rPr>
                <w:rFonts w:eastAsia="Times New Roman" w:cstheme="minorHAnsi"/>
                <w:lang w:val="en-GB"/>
              </w:rPr>
              <w:t>C</w:t>
            </w:r>
            <w:r w:rsidR="007032AD" w:rsidRPr="000C2FBC">
              <w:rPr>
                <w:rFonts w:eastAsia="Times New Roman" w:cstheme="minorHAnsi"/>
                <w:lang w:val="en-GB"/>
              </w:rPr>
              <w:t xml:space="preserve">ode as a prefix, followed by a colon, and then </w:t>
            </w:r>
            <w:r w:rsidR="00E85B39" w:rsidRPr="000C2FBC">
              <w:rPr>
                <w:rFonts w:eastAsia="Times New Roman" w:cstheme="minorHAnsi"/>
                <w:lang w:val="en-GB"/>
              </w:rPr>
              <w:t xml:space="preserve">the </w:t>
            </w:r>
            <w:r w:rsidR="005B4E53">
              <w:rPr>
                <w:rFonts w:eastAsia="Times New Roman" w:cstheme="minorHAnsi"/>
                <w:lang w:val="en-GB"/>
              </w:rPr>
              <w:t>V</w:t>
            </w:r>
            <w:r w:rsidR="00E85B39" w:rsidRPr="000C2FBC">
              <w:rPr>
                <w:rFonts w:eastAsia="Times New Roman" w:cstheme="minorHAnsi"/>
                <w:lang w:val="en-GB"/>
              </w:rPr>
              <w:t xml:space="preserve">iew </w:t>
            </w:r>
            <w:r w:rsidR="005B4E53">
              <w:rPr>
                <w:rFonts w:eastAsia="Times New Roman" w:cstheme="minorHAnsi"/>
                <w:lang w:val="en-GB"/>
              </w:rPr>
              <w:t>C</w:t>
            </w:r>
            <w:r w:rsidR="00E85B39" w:rsidRPr="000C2FBC">
              <w:rPr>
                <w:rFonts w:eastAsia="Times New Roman" w:cstheme="minorHAnsi"/>
                <w:lang w:val="en-GB"/>
              </w:rPr>
              <w:t>ode.</w:t>
            </w:r>
          </w:p>
          <w:p w14:paraId="76F3CF7A" w14:textId="77777777" w:rsidR="0061561B" w:rsidRPr="000C2FBC" w:rsidRDefault="0061561B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26B6E57" w14:textId="0B0937D6" w:rsidR="0061561B" w:rsidRPr="000C2FBC" w:rsidRDefault="00647DAC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The </w:t>
            </w:r>
            <w:r w:rsidR="0061561B" w:rsidRPr="000C2FBC">
              <w:rPr>
                <w:rFonts w:eastAsia="Times New Roman" w:cstheme="minorHAnsi"/>
                <w:lang w:val="en-GB"/>
              </w:rPr>
              <w:t>Authori</w:t>
            </w:r>
            <w:r w:rsidR="00BD7828">
              <w:rPr>
                <w:rFonts w:eastAsia="Times New Roman" w:cstheme="minorHAnsi"/>
                <w:lang w:val="en-GB"/>
              </w:rPr>
              <w:t>z</w:t>
            </w:r>
            <w:r w:rsidR="0061561B" w:rsidRPr="000C2FBC">
              <w:rPr>
                <w:rFonts w:eastAsia="Times New Roman" w:cstheme="minorHAnsi"/>
                <w:lang w:val="en-GB"/>
              </w:rPr>
              <w:t xml:space="preserve">ation Token is </w:t>
            </w:r>
            <w:r w:rsidRPr="000C2FBC">
              <w:rPr>
                <w:rFonts w:eastAsia="Times New Roman" w:cstheme="minorHAnsi"/>
                <w:lang w:val="en-GB"/>
              </w:rPr>
              <w:t xml:space="preserve">a </w:t>
            </w:r>
            <w:r w:rsidR="0061561B" w:rsidRPr="000C2FBC">
              <w:rPr>
                <w:rFonts w:eastAsia="Times New Roman" w:cstheme="minorHAnsi"/>
                <w:lang w:val="en-GB"/>
              </w:rPr>
              <w:t xml:space="preserve">secured handshake between </w:t>
            </w:r>
            <w:proofErr w:type="spellStart"/>
            <w:r w:rsidR="0061561B" w:rsidRPr="000C2FBC">
              <w:rPr>
                <w:rFonts w:eastAsia="Times New Roman" w:cstheme="minorHAnsi"/>
                <w:lang w:val="en-GB"/>
              </w:rPr>
              <w:t>campusM</w:t>
            </w:r>
            <w:proofErr w:type="spellEnd"/>
            <w:r w:rsidR="0061561B" w:rsidRPr="000C2FBC">
              <w:rPr>
                <w:rFonts w:eastAsia="Times New Roman" w:cstheme="minorHAnsi"/>
                <w:lang w:val="en-GB"/>
              </w:rPr>
              <w:t xml:space="preserve"> and Primo VE</w:t>
            </w:r>
            <w:r w:rsidRPr="000C2FBC">
              <w:rPr>
                <w:rFonts w:eastAsia="Times New Roman" w:cstheme="minorHAnsi"/>
                <w:lang w:val="en-GB"/>
              </w:rPr>
              <w:t>,</w:t>
            </w:r>
            <w:r w:rsidR="0061561B" w:rsidRPr="000C2FBC">
              <w:rPr>
                <w:rFonts w:eastAsia="Times New Roman" w:cstheme="minorHAnsi"/>
                <w:lang w:val="en-GB"/>
              </w:rPr>
              <w:t xml:space="preserve"> that needs to be configured </w:t>
            </w:r>
            <w:r w:rsidR="00D70993" w:rsidRPr="000C2FBC">
              <w:rPr>
                <w:rFonts w:eastAsia="Times New Roman" w:cstheme="minorHAnsi"/>
                <w:lang w:val="en-GB"/>
              </w:rPr>
              <w:t xml:space="preserve">both here and in Alma. </w:t>
            </w:r>
            <w:r w:rsidR="003E5DE4" w:rsidRPr="000C2FBC">
              <w:rPr>
                <w:rFonts w:eastAsia="Times New Roman" w:cstheme="minorHAnsi"/>
                <w:lang w:val="en-GB"/>
              </w:rPr>
              <w:t xml:space="preserve">Make sure the token </w:t>
            </w:r>
            <w:r w:rsidR="00B35615" w:rsidRPr="000C2FBC">
              <w:rPr>
                <w:rFonts w:eastAsia="Times New Roman" w:cstheme="minorHAnsi"/>
                <w:lang w:val="en-GB"/>
              </w:rPr>
              <w:t>you enter</w:t>
            </w:r>
            <w:r w:rsidR="003E5DE4" w:rsidRPr="000C2FBC">
              <w:rPr>
                <w:rFonts w:eastAsia="Times New Roman" w:cstheme="minorHAnsi"/>
                <w:lang w:val="en-GB"/>
              </w:rPr>
              <w:t xml:space="preserve"> here matches the one in Alma</w:t>
            </w:r>
            <w:r w:rsidR="006F1383" w:rsidRPr="000C2FBC">
              <w:rPr>
                <w:rFonts w:eastAsia="Times New Roman" w:cstheme="minorHAnsi"/>
                <w:lang w:val="en-GB"/>
              </w:rPr>
              <w:t xml:space="preserve"> under Discovery &gt; Customer Settings &gt; </w:t>
            </w:r>
            <w:proofErr w:type="spellStart"/>
            <w:r w:rsidR="006F1383" w:rsidRPr="000C2FBC">
              <w:rPr>
                <w:rFonts w:eastAsia="Times New Roman" w:cstheme="minorHAnsi"/>
                <w:lang w:val="en-GB"/>
              </w:rPr>
              <w:t>app_authorization_token</w:t>
            </w:r>
            <w:proofErr w:type="spellEnd"/>
            <w:r w:rsidR="006F1383" w:rsidRPr="000C2FBC">
              <w:rPr>
                <w:rFonts w:eastAsia="Times New Roman" w:cstheme="minorHAnsi"/>
                <w:lang w:val="en-GB"/>
              </w:rPr>
              <w:t>.</w:t>
            </w:r>
          </w:p>
          <w:p w14:paraId="6E74AC2F" w14:textId="77777777" w:rsidR="0061561B" w:rsidRPr="000C2FBC" w:rsidRDefault="0061561B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CFE8A34" w14:textId="1002718E" w:rsidR="0061561B" w:rsidRPr="000C2FBC" w:rsidRDefault="00F41FEF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You may </w:t>
            </w:r>
            <w:r w:rsidR="00115D82" w:rsidRPr="000C2FBC">
              <w:rPr>
                <w:rFonts w:eastAsia="Times New Roman" w:cstheme="minorHAnsi"/>
                <w:lang w:val="en-GB"/>
              </w:rPr>
              <w:t>select</w:t>
            </w:r>
            <w:r w:rsidRPr="000C2FBC">
              <w:rPr>
                <w:rFonts w:eastAsia="Times New Roman" w:cstheme="minorHAnsi"/>
                <w:lang w:val="en-GB"/>
              </w:rPr>
              <w:t xml:space="preserve"> a </w:t>
            </w:r>
            <w:r w:rsidR="0061561B" w:rsidRPr="000C2FBC">
              <w:rPr>
                <w:rFonts w:eastAsia="Times New Roman" w:cstheme="minorHAnsi"/>
                <w:lang w:val="en-GB"/>
              </w:rPr>
              <w:t>Landing Page</w:t>
            </w:r>
            <w:r w:rsidR="000F3AAD">
              <w:rPr>
                <w:rFonts w:eastAsia="Times New Roman" w:cstheme="minorHAnsi"/>
                <w:lang w:val="en-GB"/>
              </w:rPr>
              <w:t>,</w:t>
            </w:r>
            <w:r w:rsidR="0061561B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Pr="000C2FBC">
              <w:rPr>
                <w:rFonts w:eastAsia="Times New Roman" w:cstheme="minorHAnsi"/>
                <w:lang w:val="en-GB"/>
              </w:rPr>
              <w:t xml:space="preserve">which is where the user is redirected when they click on the </w:t>
            </w:r>
            <w:r w:rsidR="008D4690" w:rsidRPr="000C2FBC">
              <w:rPr>
                <w:rFonts w:eastAsia="Times New Roman" w:cstheme="minorHAnsi"/>
                <w:lang w:val="en-GB"/>
              </w:rPr>
              <w:t>live tile. By default, it’s your Primo VE search page</w:t>
            </w:r>
            <w:r w:rsidR="00115D82" w:rsidRPr="000C2FBC">
              <w:rPr>
                <w:rFonts w:eastAsia="Times New Roman" w:cstheme="minorHAnsi"/>
                <w:lang w:val="en-GB"/>
              </w:rPr>
              <w:t xml:space="preserve">, but it can also be the user’s </w:t>
            </w:r>
            <w:r w:rsidR="00632E42">
              <w:rPr>
                <w:rFonts w:eastAsia="Times New Roman" w:cstheme="minorHAnsi"/>
                <w:lang w:val="en-GB"/>
              </w:rPr>
              <w:t>L</w:t>
            </w:r>
            <w:r w:rsidR="00115D82" w:rsidRPr="000C2FBC">
              <w:rPr>
                <w:rFonts w:eastAsia="Times New Roman" w:cstheme="minorHAnsi"/>
                <w:lang w:val="en-GB"/>
              </w:rPr>
              <w:t xml:space="preserve">ibrary </w:t>
            </w:r>
            <w:r w:rsidR="00632E42">
              <w:rPr>
                <w:rFonts w:eastAsia="Times New Roman" w:cstheme="minorHAnsi"/>
                <w:lang w:val="en-GB"/>
              </w:rPr>
              <w:t>C</w:t>
            </w:r>
            <w:r w:rsidR="00115D82" w:rsidRPr="000C2FBC">
              <w:rPr>
                <w:rFonts w:eastAsia="Times New Roman" w:cstheme="minorHAnsi"/>
                <w:lang w:val="en-GB"/>
              </w:rPr>
              <w:t>ard</w:t>
            </w:r>
            <w:r w:rsidR="008D4690" w:rsidRPr="000C2FBC">
              <w:rPr>
                <w:rFonts w:eastAsia="Times New Roman" w:cstheme="minorHAnsi"/>
                <w:lang w:val="en-GB"/>
              </w:rPr>
              <w:t xml:space="preserve">. </w:t>
            </w:r>
          </w:p>
          <w:p w14:paraId="1C08B280" w14:textId="77777777" w:rsidR="0061561B" w:rsidRPr="000C2FBC" w:rsidRDefault="0061561B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1B1F637" w14:textId="7E29C272" w:rsidR="0061561B" w:rsidRPr="000C2FBC" w:rsidRDefault="009D423B" w:rsidP="00EF7BC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In the </w:t>
            </w:r>
            <w:r w:rsidR="0061561B" w:rsidRPr="000C2FBC">
              <w:rPr>
                <w:rFonts w:eastAsia="Times New Roman" w:cstheme="minorHAnsi"/>
                <w:lang w:val="en-GB"/>
              </w:rPr>
              <w:t>Live Tile section</w:t>
            </w:r>
            <w:r w:rsidR="002C300B">
              <w:rPr>
                <w:rFonts w:eastAsia="Times New Roman" w:cstheme="minorHAnsi"/>
                <w:lang w:val="en-GB"/>
              </w:rPr>
              <w:t>,</w:t>
            </w:r>
            <w:r w:rsidR="00B302FB" w:rsidRPr="000C2FBC">
              <w:rPr>
                <w:rFonts w:eastAsia="Times New Roman" w:cstheme="minorHAnsi"/>
                <w:lang w:val="en-GB"/>
              </w:rPr>
              <w:t xml:space="preserve"> you can </w:t>
            </w:r>
            <w:r w:rsidR="00C97BEF" w:rsidRPr="000C2FBC">
              <w:rPr>
                <w:rFonts w:eastAsia="Times New Roman" w:cstheme="minorHAnsi"/>
                <w:lang w:val="en-GB"/>
              </w:rPr>
              <w:t>select</w:t>
            </w:r>
            <w:r w:rsidR="00B302FB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61561B" w:rsidRPr="000C2FBC">
              <w:rPr>
                <w:rFonts w:eastAsia="Times New Roman" w:cstheme="minorHAnsi"/>
                <w:lang w:val="en-GB"/>
              </w:rPr>
              <w:t xml:space="preserve">which </w:t>
            </w:r>
            <w:r w:rsidR="003B3EF6" w:rsidRPr="000C2FBC">
              <w:rPr>
                <w:rFonts w:eastAsia="Times New Roman" w:cstheme="minorHAnsi"/>
                <w:lang w:val="en-GB"/>
              </w:rPr>
              <w:t>personalized info</w:t>
            </w:r>
            <w:r w:rsidR="0061561B" w:rsidRPr="000C2FBC">
              <w:rPr>
                <w:rFonts w:eastAsia="Times New Roman" w:cstheme="minorHAnsi"/>
                <w:lang w:val="en-GB"/>
              </w:rPr>
              <w:t xml:space="preserve"> you would like to see in the live tile</w:t>
            </w:r>
            <w:r w:rsidR="00B302FB" w:rsidRPr="000C2FBC">
              <w:rPr>
                <w:rFonts w:eastAsia="Times New Roman" w:cstheme="minorHAnsi"/>
                <w:lang w:val="en-GB"/>
              </w:rPr>
              <w:t>.</w:t>
            </w:r>
            <w:r w:rsidR="00EF7BCC" w:rsidRPr="000C2FBC">
              <w:rPr>
                <w:rFonts w:eastAsia="Times New Roman" w:cstheme="minorHAnsi"/>
                <w:lang w:val="en-GB"/>
              </w:rPr>
              <w:t xml:space="preserve"> We recommend selecting up to four </w:t>
            </w:r>
            <w:r w:rsidR="00F01837" w:rsidRPr="000C2FBC">
              <w:rPr>
                <w:rFonts w:eastAsia="Times New Roman" w:cstheme="minorHAnsi"/>
                <w:lang w:val="en-GB"/>
              </w:rPr>
              <w:t xml:space="preserve">of the following </w:t>
            </w:r>
            <w:r w:rsidR="00EF7BCC" w:rsidRPr="000C2FBC">
              <w:rPr>
                <w:rFonts w:eastAsia="Times New Roman" w:cstheme="minorHAnsi"/>
                <w:lang w:val="en-GB"/>
              </w:rPr>
              <w:t>items</w:t>
            </w:r>
            <w:r w:rsidR="00F01837" w:rsidRPr="000C2FBC">
              <w:rPr>
                <w:rFonts w:eastAsia="Times New Roman" w:cstheme="minorHAnsi"/>
                <w:lang w:val="en-GB"/>
              </w:rPr>
              <w:t>:</w:t>
            </w:r>
          </w:p>
          <w:p w14:paraId="03578B34" w14:textId="77777777" w:rsidR="00B302FB" w:rsidRPr="000C2FBC" w:rsidRDefault="00B302FB" w:rsidP="00B302F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53772FF" w14:textId="40D016A6" w:rsidR="0042690A" w:rsidRPr="000C2FBC" w:rsidRDefault="0061561B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Charges</w:t>
            </w:r>
            <w:r w:rsidR="00081D2C">
              <w:rPr>
                <w:rFonts w:eastAsia="Times New Roman" w:cstheme="minorHAnsi"/>
                <w:lang w:val="en-GB"/>
              </w:rPr>
              <w:t xml:space="preserve"> </w:t>
            </w:r>
            <w:r w:rsidR="00081D2C" w:rsidRPr="000C2FBC">
              <w:rPr>
                <w:rFonts w:eastAsia="Times New Roman" w:cstheme="minorHAnsi"/>
                <w:lang w:val="en-GB"/>
              </w:rPr>
              <w:t>–</w:t>
            </w:r>
            <w:r w:rsidR="00C061AD" w:rsidRPr="000C2FBC">
              <w:rPr>
                <w:rFonts w:eastAsia="Times New Roman" w:cstheme="minorHAnsi"/>
                <w:lang w:val="en-GB"/>
              </w:rPr>
              <w:t xml:space="preserve"> which displays </w:t>
            </w:r>
            <w:r w:rsidR="0042690A" w:rsidRPr="000C2FBC">
              <w:rPr>
                <w:rFonts w:eastAsia="Times New Roman" w:cstheme="minorHAnsi"/>
                <w:lang w:val="en-GB"/>
              </w:rPr>
              <w:t>the outstanding balance of the patron’s</w:t>
            </w:r>
            <w:r w:rsidRPr="000C2FBC">
              <w:rPr>
                <w:rFonts w:eastAsia="Times New Roman" w:cstheme="minorHAnsi"/>
                <w:lang w:val="en-GB"/>
              </w:rPr>
              <w:t xml:space="preserve"> fines</w:t>
            </w:r>
            <w:r w:rsidR="003D7D13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42690A" w:rsidRPr="000C2FBC">
              <w:rPr>
                <w:rFonts w:eastAsia="Times New Roman" w:cstheme="minorHAnsi"/>
                <w:lang w:val="en-GB"/>
              </w:rPr>
              <w:t>and fees.</w:t>
            </w:r>
          </w:p>
          <w:p w14:paraId="533F9E81" w14:textId="04F5652F" w:rsidR="0061561B" w:rsidRPr="000C2FBC" w:rsidRDefault="0061561B" w:rsidP="0042690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rtl/>
                <w:lang w:val="en-GB"/>
              </w:rPr>
              <w:t xml:space="preserve"> </w:t>
            </w:r>
          </w:p>
          <w:p w14:paraId="1527DE69" w14:textId="68650A0B" w:rsidR="00805FAE" w:rsidRPr="000C2FBC" w:rsidRDefault="0061561B" w:rsidP="00805FA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On Hold Self</w:t>
            </w:r>
            <w:r w:rsidR="00C061AD" w:rsidRPr="000C2FBC">
              <w:rPr>
                <w:rFonts w:eastAsia="Times New Roman" w:cstheme="minorHAnsi"/>
                <w:lang w:val="en-GB"/>
              </w:rPr>
              <w:t xml:space="preserve"> – </w:t>
            </w:r>
            <w:r w:rsidR="00805FAE" w:rsidRPr="000C2FBC">
              <w:rPr>
                <w:rFonts w:eastAsia="Times New Roman" w:cstheme="minorHAnsi"/>
                <w:lang w:val="en-GB"/>
              </w:rPr>
              <w:t xml:space="preserve">the </w:t>
            </w:r>
            <w:r w:rsidRPr="000C2FBC">
              <w:rPr>
                <w:rFonts w:eastAsia="Times New Roman" w:cstheme="minorHAnsi"/>
                <w:lang w:val="en-GB"/>
              </w:rPr>
              <w:t>num</w:t>
            </w:r>
            <w:r w:rsidR="00805FAE" w:rsidRPr="000C2FBC">
              <w:rPr>
                <w:rFonts w:eastAsia="Times New Roman" w:cstheme="minorHAnsi"/>
                <w:lang w:val="en-GB"/>
              </w:rPr>
              <w:t>ber</w:t>
            </w:r>
            <w:r w:rsidRPr="000C2FBC">
              <w:rPr>
                <w:rFonts w:eastAsia="Times New Roman" w:cstheme="minorHAnsi"/>
                <w:lang w:val="en-GB"/>
              </w:rPr>
              <w:t xml:space="preserve"> of items waiting for patron pick</w:t>
            </w:r>
            <w:r w:rsidR="00F32F42">
              <w:rPr>
                <w:rFonts w:eastAsia="Times New Roman" w:cstheme="minorHAnsi"/>
                <w:lang w:val="en-GB"/>
              </w:rPr>
              <w:t>-</w:t>
            </w:r>
            <w:r w:rsidRPr="000C2FBC">
              <w:rPr>
                <w:rFonts w:eastAsia="Times New Roman" w:cstheme="minorHAnsi"/>
                <w:lang w:val="en-GB"/>
              </w:rPr>
              <w:t>u</w:t>
            </w:r>
            <w:r w:rsidR="00A93110" w:rsidRPr="000C2FBC">
              <w:rPr>
                <w:rFonts w:eastAsia="Times New Roman" w:cstheme="minorHAnsi"/>
                <w:lang w:val="en-GB"/>
              </w:rPr>
              <w:t>p</w:t>
            </w:r>
            <w:r w:rsidR="00805FAE" w:rsidRPr="000C2FBC">
              <w:rPr>
                <w:rFonts w:eastAsia="Times New Roman" w:cstheme="minorHAnsi"/>
                <w:lang w:val="en-GB"/>
              </w:rPr>
              <w:t>.</w:t>
            </w:r>
          </w:p>
          <w:p w14:paraId="3D97512E" w14:textId="77777777" w:rsidR="00805FAE" w:rsidRPr="000C2FBC" w:rsidRDefault="00805FAE" w:rsidP="00805FA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5B27320" w14:textId="6259B9BC" w:rsidR="0061561B" w:rsidRPr="000C2FBC" w:rsidRDefault="00A47E87" w:rsidP="00805FA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The number of </w:t>
            </w:r>
            <w:r w:rsidR="0061561B" w:rsidRPr="000C2FBC">
              <w:rPr>
                <w:rFonts w:eastAsia="Times New Roman" w:cstheme="minorHAnsi"/>
                <w:lang w:val="en-GB"/>
              </w:rPr>
              <w:t>Overdue Loans</w:t>
            </w:r>
            <w:r w:rsidR="00C061AD" w:rsidRPr="000C2FBC">
              <w:rPr>
                <w:rFonts w:eastAsia="Times New Roman" w:cstheme="minorHAnsi"/>
                <w:lang w:val="en-GB"/>
              </w:rPr>
              <w:t>.</w:t>
            </w:r>
          </w:p>
          <w:p w14:paraId="21EF71D8" w14:textId="77777777" w:rsidR="00A93110" w:rsidRPr="000C2FBC" w:rsidRDefault="00A93110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9F78A95" w14:textId="1B098164" w:rsidR="0061561B" w:rsidRPr="000C2FBC" w:rsidRDefault="0068285C" w:rsidP="00A9311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The number of </w:t>
            </w:r>
            <w:r w:rsidR="0061561B" w:rsidRPr="000C2FBC">
              <w:rPr>
                <w:rFonts w:eastAsia="Times New Roman" w:cstheme="minorHAnsi"/>
                <w:lang w:val="en-GB"/>
              </w:rPr>
              <w:t>Item</w:t>
            </w:r>
            <w:r w:rsidR="005208BE" w:rsidRPr="000C2FBC">
              <w:rPr>
                <w:rFonts w:eastAsia="Times New Roman" w:cstheme="minorHAnsi"/>
                <w:lang w:val="en-GB"/>
              </w:rPr>
              <w:t>s</w:t>
            </w:r>
            <w:r w:rsidR="0061561B" w:rsidRPr="000C2FBC">
              <w:rPr>
                <w:rFonts w:eastAsia="Times New Roman" w:cstheme="minorHAnsi"/>
                <w:lang w:val="en-GB"/>
              </w:rPr>
              <w:t xml:space="preserve"> Due Back Soon</w:t>
            </w:r>
            <w:r w:rsidR="00BC55B1" w:rsidRPr="000C2FBC">
              <w:rPr>
                <w:rFonts w:eastAsia="Times New Roman" w:cstheme="minorHAnsi"/>
                <w:lang w:val="en-GB"/>
              </w:rPr>
              <w:t xml:space="preserve">. How </w:t>
            </w:r>
            <w:r w:rsidR="00D40102">
              <w:rPr>
                <w:rFonts w:eastAsia="Times New Roman" w:cstheme="minorHAnsi"/>
                <w:lang w:val="en-GB"/>
              </w:rPr>
              <w:t>‘</w:t>
            </w:r>
            <w:r w:rsidR="00BC55B1" w:rsidRPr="000C2FBC">
              <w:rPr>
                <w:rFonts w:eastAsia="Times New Roman" w:cstheme="minorHAnsi"/>
                <w:lang w:val="en-GB"/>
              </w:rPr>
              <w:t>soon</w:t>
            </w:r>
            <w:r w:rsidR="00D40102">
              <w:rPr>
                <w:rFonts w:eastAsia="Times New Roman" w:cstheme="minorHAnsi"/>
                <w:lang w:val="en-GB"/>
              </w:rPr>
              <w:t>’</w:t>
            </w:r>
            <w:r w:rsidR="00BC55B1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845477" w:rsidRPr="000C2FBC">
              <w:rPr>
                <w:rFonts w:eastAsia="Times New Roman" w:cstheme="minorHAnsi"/>
                <w:lang w:val="en-GB"/>
              </w:rPr>
              <w:t>is</w:t>
            </w:r>
            <w:r w:rsidR="00A47DA2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C97BEF" w:rsidRPr="000C2FBC">
              <w:rPr>
                <w:rFonts w:eastAsia="Times New Roman" w:cstheme="minorHAnsi"/>
                <w:lang w:val="en-GB"/>
              </w:rPr>
              <w:t xml:space="preserve">specified in the Days Before Due Date </w:t>
            </w:r>
            <w:r w:rsidR="00C61421">
              <w:rPr>
                <w:rFonts w:eastAsia="Times New Roman" w:cstheme="minorHAnsi"/>
                <w:lang w:val="en-GB"/>
              </w:rPr>
              <w:t>f</w:t>
            </w:r>
            <w:r w:rsidR="00C97BEF" w:rsidRPr="000C2FBC">
              <w:rPr>
                <w:rFonts w:eastAsia="Times New Roman" w:cstheme="minorHAnsi"/>
                <w:lang w:val="en-GB"/>
              </w:rPr>
              <w:t>ield.</w:t>
            </w:r>
            <w:r w:rsidR="0061561B" w:rsidRPr="000C2FBC">
              <w:rPr>
                <w:rFonts w:eastAsia="Times New Roman" w:cstheme="minorHAnsi"/>
                <w:rtl/>
                <w:lang w:val="en-GB"/>
              </w:rPr>
              <w:t xml:space="preserve"> </w:t>
            </w:r>
          </w:p>
          <w:p w14:paraId="4BF92A04" w14:textId="77777777" w:rsidR="00A93110" w:rsidRPr="000C2FBC" w:rsidRDefault="00A93110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A15EB2F" w14:textId="6DEA88D0" w:rsidR="000B443E" w:rsidRPr="000C2FBC" w:rsidRDefault="00A47E87" w:rsidP="000B443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The number of </w:t>
            </w:r>
            <w:r w:rsidR="0061561B" w:rsidRPr="000C2FBC">
              <w:rPr>
                <w:rFonts w:eastAsia="Times New Roman" w:cstheme="minorHAnsi"/>
                <w:lang w:val="en-GB"/>
              </w:rPr>
              <w:t>Current Loans</w:t>
            </w:r>
            <w:r w:rsidR="00807070" w:rsidRPr="000C2FBC">
              <w:rPr>
                <w:rFonts w:eastAsia="Times New Roman" w:cstheme="minorHAnsi"/>
                <w:lang w:val="en-GB"/>
              </w:rPr>
              <w:t>.</w:t>
            </w:r>
          </w:p>
          <w:p w14:paraId="489C4437" w14:textId="77777777" w:rsidR="000B443E" w:rsidRPr="000C2FBC" w:rsidRDefault="000B443E" w:rsidP="000B443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E8AB93A" w14:textId="2DF18752" w:rsidR="0061561B" w:rsidRPr="000C2FBC" w:rsidRDefault="00C108B6" w:rsidP="000B443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And </w:t>
            </w:r>
            <w:r w:rsidR="00800644">
              <w:rPr>
                <w:rFonts w:eastAsia="Times New Roman" w:cstheme="minorHAnsi"/>
                <w:lang w:val="en-GB"/>
              </w:rPr>
              <w:t>the number of patron</w:t>
            </w:r>
            <w:r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61561B" w:rsidRPr="000C2FBC">
              <w:rPr>
                <w:rFonts w:eastAsia="Times New Roman" w:cstheme="minorHAnsi"/>
                <w:lang w:val="en-GB"/>
              </w:rPr>
              <w:t>Blocks and Message</w:t>
            </w:r>
            <w:r w:rsidR="00807070" w:rsidRPr="000C2FBC">
              <w:rPr>
                <w:rFonts w:eastAsia="Times New Roman" w:cstheme="minorHAnsi"/>
                <w:lang w:val="en-GB"/>
              </w:rPr>
              <w:t>s</w:t>
            </w:r>
            <w:r w:rsidR="00800644">
              <w:rPr>
                <w:rFonts w:eastAsia="Times New Roman" w:cstheme="minorHAnsi"/>
                <w:lang w:val="en-GB"/>
              </w:rPr>
              <w:t xml:space="preserve"> </w:t>
            </w:r>
            <w:r w:rsidR="00F37C4A" w:rsidRPr="000C2FBC">
              <w:rPr>
                <w:rFonts w:eastAsia="Times New Roman" w:cstheme="minorHAnsi"/>
                <w:lang w:val="en-GB"/>
              </w:rPr>
              <w:t>sent by the library</w:t>
            </w:r>
            <w:r w:rsidR="00807070" w:rsidRPr="000C2FBC">
              <w:rPr>
                <w:rFonts w:eastAsia="Times New Roman" w:cstheme="minorHAnsi"/>
                <w:lang w:val="en-GB"/>
              </w:rPr>
              <w:t>.</w:t>
            </w:r>
            <w:r w:rsidR="0061561B" w:rsidRPr="000C2FBC">
              <w:rPr>
                <w:rFonts w:eastAsia="Times New Roman" w:cstheme="minorHAnsi"/>
                <w:rtl/>
                <w:lang w:val="en-GB"/>
              </w:rPr>
              <w:t xml:space="preserve"> </w:t>
            </w:r>
          </w:p>
          <w:p w14:paraId="7AF0AD53" w14:textId="1C0166D7" w:rsidR="0061561B" w:rsidRPr="000C2FBC" w:rsidRDefault="0061561B" w:rsidP="00A41C1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E363F63" w14:textId="5AEB98D5" w:rsidR="0061561B" w:rsidRPr="000C2FBC" w:rsidRDefault="00550403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In the Prioritize Live Tile Items section, y</w:t>
            </w:r>
            <w:r w:rsidR="0061561B" w:rsidRPr="000C2FBC">
              <w:rPr>
                <w:rFonts w:eastAsia="Times New Roman" w:cstheme="minorHAnsi"/>
                <w:lang w:val="en-GB"/>
              </w:rPr>
              <w:t xml:space="preserve">ou can change the </w:t>
            </w:r>
            <w:r w:rsidR="004006FB" w:rsidRPr="000C2FBC">
              <w:rPr>
                <w:rFonts w:eastAsia="Times New Roman" w:cstheme="minorHAnsi"/>
                <w:lang w:val="en-GB"/>
              </w:rPr>
              <w:t xml:space="preserve">display </w:t>
            </w:r>
            <w:r w:rsidR="0061561B" w:rsidRPr="000C2FBC">
              <w:rPr>
                <w:rFonts w:eastAsia="Times New Roman" w:cstheme="minorHAnsi"/>
                <w:lang w:val="en-GB"/>
              </w:rPr>
              <w:t>order of the</w:t>
            </w:r>
            <w:r w:rsidR="00476923" w:rsidRPr="000C2FBC">
              <w:rPr>
                <w:rFonts w:eastAsia="Times New Roman" w:cstheme="minorHAnsi"/>
                <w:lang w:val="en-GB"/>
              </w:rPr>
              <w:t xml:space="preserve"> live tile</w:t>
            </w:r>
            <w:r w:rsidR="0061561B" w:rsidRPr="000C2FBC">
              <w:rPr>
                <w:rFonts w:eastAsia="Times New Roman" w:cstheme="minorHAnsi"/>
                <w:lang w:val="en-GB"/>
              </w:rPr>
              <w:t xml:space="preserve"> items </w:t>
            </w:r>
            <w:r w:rsidR="007E7BCB" w:rsidRPr="000C2FBC">
              <w:rPr>
                <w:rFonts w:eastAsia="Times New Roman" w:cstheme="minorHAnsi"/>
                <w:lang w:val="en-GB"/>
              </w:rPr>
              <w:t>via</w:t>
            </w:r>
            <w:r w:rsidR="0061561B" w:rsidRPr="000C2FBC">
              <w:rPr>
                <w:rFonts w:eastAsia="Times New Roman" w:cstheme="minorHAnsi"/>
                <w:lang w:val="en-GB"/>
              </w:rPr>
              <w:t xml:space="preserve"> the arrows</w:t>
            </w:r>
            <w:r w:rsidR="0061561B" w:rsidRPr="000C2FBC">
              <w:rPr>
                <w:rFonts w:eastAsia="Times New Roman" w:cstheme="minorHAnsi"/>
                <w:rtl/>
                <w:lang w:val="en-GB"/>
              </w:rPr>
              <w:t xml:space="preserve">. </w:t>
            </w:r>
          </w:p>
          <w:p w14:paraId="633B95C1" w14:textId="77777777" w:rsidR="00A41C10" w:rsidRPr="000C2FBC" w:rsidRDefault="00A41C10" w:rsidP="00A41C1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676CB11" w14:textId="299A795D" w:rsidR="007B1F1F" w:rsidRPr="000C2FBC" w:rsidRDefault="007E7BCB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For the icons of </w:t>
            </w:r>
            <w:r w:rsidR="00F905A5" w:rsidRPr="000C2FBC">
              <w:rPr>
                <w:rFonts w:eastAsia="Times New Roman" w:cstheme="minorHAnsi"/>
                <w:lang w:val="en-GB"/>
              </w:rPr>
              <w:t>the live tile items</w:t>
            </w:r>
            <w:r w:rsidR="00334EFD" w:rsidRPr="000C2FBC">
              <w:rPr>
                <w:rFonts w:eastAsia="Times New Roman" w:cstheme="minorHAnsi"/>
                <w:lang w:val="en-GB"/>
              </w:rPr>
              <w:t>,</w:t>
            </w:r>
            <w:r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DB18A7" w:rsidRPr="000C2FBC">
              <w:rPr>
                <w:rFonts w:eastAsia="Times New Roman" w:cstheme="minorHAnsi"/>
                <w:lang w:val="en-GB"/>
              </w:rPr>
              <w:t>we will</w:t>
            </w:r>
            <w:r w:rsidR="00334EFD" w:rsidRPr="000C2FBC">
              <w:rPr>
                <w:rFonts w:eastAsia="Times New Roman" w:cstheme="minorHAnsi"/>
                <w:lang w:val="en-GB"/>
              </w:rPr>
              <w:t xml:space="preserve"> use </w:t>
            </w:r>
            <w:proofErr w:type="spellStart"/>
            <w:r w:rsidR="00334EFD" w:rsidRPr="000C2FBC">
              <w:rPr>
                <w:rFonts w:eastAsia="Times New Roman" w:cstheme="minorHAnsi"/>
                <w:lang w:val="en-GB"/>
              </w:rPr>
              <w:t>campusM’s</w:t>
            </w:r>
            <w:proofErr w:type="spellEnd"/>
            <w:r w:rsidR="00334EFD" w:rsidRPr="000C2FBC">
              <w:rPr>
                <w:rFonts w:eastAsia="Times New Roman" w:cstheme="minorHAnsi"/>
                <w:lang w:val="en-GB"/>
              </w:rPr>
              <w:t xml:space="preserve"> default icons</w:t>
            </w:r>
            <w:r w:rsidR="00DB18A7" w:rsidRPr="000C2FBC">
              <w:rPr>
                <w:rFonts w:eastAsia="Times New Roman" w:cstheme="minorHAnsi"/>
                <w:lang w:val="en-GB"/>
              </w:rPr>
              <w:t>.</w:t>
            </w:r>
            <w:r w:rsidR="00334EFD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DB18A7" w:rsidRPr="000C2FBC">
              <w:rPr>
                <w:rFonts w:eastAsia="Times New Roman" w:cstheme="minorHAnsi"/>
                <w:lang w:val="en-GB"/>
              </w:rPr>
              <w:t>Alternatively, you can</w:t>
            </w:r>
            <w:r w:rsidR="00334EFD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CD04E1" w:rsidRPr="000C2FBC">
              <w:rPr>
                <w:rFonts w:eastAsia="Times New Roman" w:cstheme="minorHAnsi"/>
                <w:lang w:val="en-GB"/>
              </w:rPr>
              <w:t>select to upload custom icons of your own.</w:t>
            </w:r>
          </w:p>
          <w:p w14:paraId="2F26CE19" w14:textId="05C42A66" w:rsidR="00DB18A7" w:rsidRPr="000C2FBC" w:rsidRDefault="00DB18A7" w:rsidP="00DB18A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19B4965" w14:textId="7DF1F1B9" w:rsidR="00A80EFC" w:rsidRPr="000C2FBC" w:rsidRDefault="00A80EFC" w:rsidP="00A80EF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>When done configuring your Prim</w:t>
            </w:r>
            <w:r w:rsidR="00483EB4" w:rsidRPr="000C2FBC">
              <w:rPr>
                <w:rFonts w:eastAsia="Times New Roman" w:cstheme="minorHAnsi"/>
              </w:rPr>
              <w:t>o</w:t>
            </w:r>
            <w:r w:rsidRPr="000C2FBC">
              <w:rPr>
                <w:rFonts w:eastAsia="Times New Roman" w:cstheme="minorHAnsi"/>
              </w:rPr>
              <w:t xml:space="preserve"> VE integration, click Save.</w:t>
            </w:r>
          </w:p>
          <w:p w14:paraId="45D331CE" w14:textId="522A7F61" w:rsidR="0056352F" w:rsidRPr="000C2FBC" w:rsidRDefault="0056352F" w:rsidP="0056352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3659A62" w14:textId="6CD9E556" w:rsidR="0056352F" w:rsidRPr="000C2FBC" w:rsidRDefault="0056352F" w:rsidP="0056352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  <w:lang w:val="en-GB"/>
              </w:rPr>
              <w:t>The new Library – Primo VE integration has been created.</w:t>
            </w:r>
          </w:p>
          <w:p w14:paraId="31DA3336" w14:textId="39F210AF" w:rsidR="0061561B" w:rsidRPr="000C2FBC" w:rsidRDefault="0061561B" w:rsidP="006156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B90735" w14:textId="07168A3A" w:rsidR="005F61B9" w:rsidRPr="000C2FBC" w:rsidRDefault="005F61B9" w:rsidP="006D5E7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lastRenderedPageBreak/>
              <w:t>Base URL</w:t>
            </w:r>
            <w:r w:rsidR="006D5E77" w:rsidRPr="000C2FBC">
              <w:rPr>
                <w:rFonts w:eastAsia="Times New Roman" w:cstheme="minorHAnsi"/>
                <w:lang w:val="en-GB"/>
              </w:rPr>
              <w:t xml:space="preserve">: </w:t>
            </w:r>
            <w:hyperlink r:id="rId8" w:history="1">
              <w:r w:rsidR="00D55F53" w:rsidRPr="000C2FBC">
                <w:rPr>
                  <w:rStyle w:val="Hyperlink"/>
                  <w:rFonts w:eastAsia="Times New Roman" w:cstheme="minorHAnsi"/>
                  <w:lang w:val="en-GB"/>
                </w:rPr>
                <w:t>https://alma-eu02-.campusm.exlibrisgroup.com</w:t>
              </w:r>
            </w:hyperlink>
          </w:p>
          <w:p w14:paraId="0D99EC98" w14:textId="77777777" w:rsidR="00994F5A" w:rsidRPr="000C2FBC" w:rsidRDefault="00994F5A" w:rsidP="00994F5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D1E3D80" w14:textId="77777777" w:rsidR="005F61B9" w:rsidRPr="000C2FBC" w:rsidRDefault="005F61B9" w:rsidP="005F61B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E68293E" w14:textId="0FD64826" w:rsidR="005F61B9" w:rsidRPr="000C2FBC" w:rsidRDefault="006D5E77" w:rsidP="005F61B9">
            <w:pPr>
              <w:bidi w:val="0"/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View ID: </w:t>
            </w:r>
            <w:r w:rsidRPr="000C2FBC">
              <w:rPr>
                <w:rFonts w:cstheme="minorHAnsi"/>
                <w:color w:val="000000"/>
                <w:shd w:val="clear" w:color="auto" w:fill="FFFFFF"/>
              </w:rPr>
              <w:t>NORTH_INST</w:t>
            </w:r>
            <w:r w:rsidR="00792136" w:rsidRPr="000C2FBC">
              <w:rPr>
                <w:rFonts w:cstheme="minorHAnsi"/>
                <w:color w:val="000000"/>
                <w:shd w:val="clear" w:color="auto" w:fill="FFFFFF"/>
              </w:rPr>
              <w:t>:DEMO</w:t>
            </w:r>
          </w:p>
          <w:p w14:paraId="6C147DDE" w14:textId="77777777" w:rsidR="00D55F53" w:rsidRPr="000C2FBC" w:rsidRDefault="00D55F53" w:rsidP="00D55F53">
            <w:pPr>
              <w:bidi w:val="0"/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1AEB7E4E" w14:textId="2E86DB2A" w:rsidR="00D55F53" w:rsidRPr="000C2FBC" w:rsidRDefault="00D55F53" w:rsidP="00D55F5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cstheme="minorHAnsi"/>
                <w:color w:val="000000"/>
                <w:shd w:val="clear" w:color="auto" w:fill="FFFFFF"/>
              </w:rPr>
              <w:lastRenderedPageBreak/>
              <w:t>Token: q58151J4bD</w:t>
            </w:r>
          </w:p>
        </w:tc>
      </w:tr>
      <w:tr w:rsidR="00FD2F73" w:rsidRPr="00FD2F73" w14:paraId="61DC9432" w14:textId="77777777" w:rsidTr="0081109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B1B8" w14:textId="06870C34" w:rsidR="00EB71D4" w:rsidRPr="000C2FBC" w:rsidRDefault="00EB71D4" w:rsidP="00EB71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lastRenderedPageBreak/>
              <w:t xml:space="preserve">The final step in the deployment is to add a menu option, or tile, to the home screen, which is connected to </w:t>
            </w:r>
            <w:r w:rsidR="00C633BF" w:rsidRPr="000C2FBC">
              <w:rPr>
                <w:rFonts w:eastAsia="Times New Roman" w:cstheme="minorHAnsi"/>
                <w:lang w:val="en-GB"/>
              </w:rPr>
              <w:t xml:space="preserve">the Primo VE integration </w:t>
            </w:r>
            <w:r w:rsidRPr="000C2FBC">
              <w:rPr>
                <w:rFonts w:eastAsia="Times New Roman" w:cstheme="minorHAnsi"/>
                <w:lang w:val="en-GB"/>
              </w:rPr>
              <w:t>we just created.</w:t>
            </w:r>
          </w:p>
          <w:p w14:paraId="05EBDCB1" w14:textId="447E35D0" w:rsidR="00802B37" w:rsidRPr="000C2FBC" w:rsidRDefault="00802B37" w:rsidP="00802B3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8E3394A" w14:textId="69DFE307" w:rsidR="00802B37" w:rsidRPr="000C2FBC" w:rsidRDefault="006046B7" w:rsidP="00802B3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In App Manager, g</w:t>
            </w:r>
            <w:r w:rsidR="00802B37" w:rsidRPr="000C2FBC">
              <w:rPr>
                <w:rFonts w:eastAsia="Times New Roman" w:cstheme="minorHAnsi"/>
                <w:lang w:val="en-GB"/>
              </w:rPr>
              <w:t>o to App Builder</w:t>
            </w:r>
            <w:r w:rsidR="00492A2C">
              <w:rPr>
                <w:rFonts w:eastAsia="Times New Roman" w:cstheme="minorHAnsi"/>
                <w:lang w:val="en-GB"/>
              </w:rPr>
              <w:t>,</w:t>
            </w:r>
            <w:r w:rsidR="00802B37" w:rsidRPr="000C2FBC">
              <w:rPr>
                <w:rFonts w:eastAsia="Times New Roman" w:cstheme="minorHAnsi"/>
                <w:lang w:val="en-GB"/>
              </w:rPr>
              <w:t xml:space="preserve"> and add a menu option. From the available menu option types, select </w:t>
            </w:r>
            <w:r w:rsidR="00E22765" w:rsidRPr="000C2FBC">
              <w:rPr>
                <w:rFonts w:eastAsia="Times New Roman" w:cstheme="minorHAnsi"/>
                <w:lang w:val="en-GB"/>
              </w:rPr>
              <w:t>Product Integrations</w:t>
            </w:r>
            <w:r w:rsidR="00802B37" w:rsidRPr="000C2FBC">
              <w:rPr>
                <w:rFonts w:eastAsia="Times New Roman" w:cstheme="minorHAnsi"/>
                <w:lang w:val="en-GB"/>
              </w:rPr>
              <w:t xml:space="preserve"> Tile. </w:t>
            </w:r>
            <w:r w:rsidR="00A63413" w:rsidRPr="000C2FBC">
              <w:rPr>
                <w:rFonts w:eastAsia="Times New Roman" w:cstheme="minorHAnsi"/>
                <w:lang w:val="en-GB"/>
              </w:rPr>
              <w:t xml:space="preserve">For the </w:t>
            </w:r>
            <w:r w:rsidR="000B1D6E" w:rsidRPr="000C2FBC">
              <w:rPr>
                <w:rFonts w:eastAsia="Times New Roman" w:cstheme="minorHAnsi"/>
                <w:lang w:val="en-GB"/>
              </w:rPr>
              <w:t>product i</w:t>
            </w:r>
            <w:r w:rsidR="00A63413" w:rsidRPr="000C2FBC">
              <w:rPr>
                <w:rFonts w:eastAsia="Times New Roman" w:cstheme="minorHAnsi"/>
                <w:lang w:val="en-GB"/>
              </w:rPr>
              <w:t xml:space="preserve">ntegration </w:t>
            </w:r>
            <w:r w:rsidR="000B1D6E" w:rsidRPr="000C2FBC">
              <w:rPr>
                <w:rFonts w:eastAsia="Times New Roman" w:cstheme="minorHAnsi"/>
                <w:lang w:val="en-GB"/>
              </w:rPr>
              <w:t>i</w:t>
            </w:r>
            <w:r w:rsidR="00A63413" w:rsidRPr="000C2FBC">
              <w:rPr>
                <w:rFonts w:eastAsia="Times New Roman" w:cstheme="minorHAnsi"/>
                <w:lang w:val="en-GB"/>
              </w:rPr>
              <w:t xml:space="preserve">nstance, select your </w:t>
            </w:r>
            <w:r w:rsidR="001B7C0F" w:rsidRPr="000C2FBC">
              <w:rPr>
                <w:rFonts w:eastAsia="Times New Roman" w:cstheme="minorHAnsi"/>
                <w:lang w:val="en-GB"/>
              </w:rPr>
              <w:t>newly created Primo VE integration</w:t>
            </w:r>
            <w:r w:rsidR="000B1D6E" w:rsidRPr="000C2FBC">
              <w:rPr>
                <w:rFonts w:eastAsia="Times New Roman" w:cstheme="minorHAnsi"/>
                <w:lang w:val="en-GB"/>
              </w:rPr>
              <w:t>.</w:t>
            </w:r>
            <w:r w:rsidR="001B7C0F"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0B1D6E" w:rsidRPr="000C2FBC">
              <w:rPr>
                <w:rFonts w:eastAsia="Times New Roman" w:cstheme="minorHAnsi"/>
                <w:lang w:val="en-GB"/>
              </w:rPr>
              <w:t>G</w:t>
            </w:r>
            <w:r w:rsidR="00802B37" w:rsidRPr="000C2FBC">
              <w:rPr>
                <w:rFonts w:eastAsia="Times New Roman" w:cstheme="minorHAnsi"/>
                <w:lang w:val="en-GB"/>
              </w:rPr>
              <w:t>ive the menu option a name</w:t>
            </w:r>
            <w:r w:rsidR="00AB7FEC">
              <w:rPr>
                <w:rFonts w:eastAsia="Times New Roman" w:cstheme="minorHAnsi"/>
                <w:lang w:val="en-GB"/>
              </w:rPr>
              <w:t>,</w:t>
            </w:r>
            <w:r w:rsidR="00802B37" w:rsidRPr="000C2FBC">
              <w:rPr>
                <w:rFonts w:eastAsia="Times New Roman" w:cstheme="minorHAnsi"/>
                <w:lang w:val="en-GB"/>
              </w:rPr>
              <w:t xml:space="preserve"> and click Create.</w:t>
            </w:r>
          </w:p>
          <w:p w14:paraId="44FAFE46" w14:textId="59234240" w:rsidR="005D5F28" w:rsidRPr="000C2FBC" w:rsidRDefault="00822318" w:rsidP="00581BD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  <w:rtl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8AC8" w14:textId="77777777" w:rsidR="00FD2F73" w:rsidRPr="000C2FBC" w:rsidRDefault="0050711E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App Manager &gt; App Builder</w:t>
            </w:r>
          </w:p>
          <w:p w14:paraId="765DE86D" w14:textId="77777777" w:rsidR="001B7C0F" w:rsidRPr="000C2FBC" w:rsidRDefault="001B7C0F" w:rsidP="001B7C0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BF99BD8" w14:textId="1CBE151C" w:rsidR="001B7C0F" w:rsidRPr="000C2FBC" w:rsidRDefault="000B1D6E" w:rsidP="001B7C0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 xml:space="preserve">Description: </w:t>
            </w:r>
            <w:r w:rsidR="00E2150E" w:rsidRPr="000C2FBC">
              <w:rPr>
                <w:rFonts w:eastAsia="Times New Roman" w:cstheme="minorHAnsi"/>
              </w:rPr>
              <w:t>Primo VE</w:t>
            </w:r>
          </w:p>
        </w:tc>
      </w:tr>
      <w:tr w:rsidR="00581BDD" w:rsidRPr="00FD2F73" w14:paraId="27F70695" w14:textId="77777777" w:rsidTr="0081109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A640" w14:textId="61084D7A" w:rsidR="00581BDD" w:rsidRPr="000C2FBC" w:rsidRDefault="00581BDD" w:rsidP="00581BD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</w:rPr>
              <w:t>Our menu option has been added. You</w:t>
            </w:r>
            <w:r w:rsidRPr="000C2FBC">
              <w:rPr>
                <w:rFonts w:eastAsia="Times New Roman" w:cstheme="minorHAnsi"/>
                <w:lang w:val="en-GB"/>
              </w:rPr>
              <w:t xml:space="preserve"> can now configure this tile, as you would with any other tile; for example, to change its size. Our tile’s appearance has been changed.</w:t>
            </w:r>
          </w:p>
          <w:p w14:paraId="16913CE1" w14:textId="5CD94B5E" w:rsidR="007A3C26" w:rsidRPr="000C2FBC" w:rsidRDefault="007A3C26" w:rsidP="007A3C2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C9AB545" w14:textId="77777777" w:rsidR="0044212F" w:rsidRPr="000C2FBC" w:rsidRDefault="0044212F" w:rsidP="0044212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Our live tile appears blank in the preview, but the user will see it populated with their personalized data!</w:t>
            </w:r>
          </w:p>
          <w:p w14:paraId="1628F308" w14:textId="77777777" w:rsidR="0044212F" w:rsidRPr="000C2FBC" w:rsidRDefault="0044212F" w:rsidP="0044212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72D47DE" w14:textId="125F76D8" w:rsidR="007A3C26" w:rsidRPr="000C2FBC" w:rsidRDefault="0044212F" w:rsidP="0044212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When done configuring your tile, click Save &amp; Publish. The tile is now published to the end-users of the app.</w:t>
            </w:r>
          </w:p>
          <w:p w14:paraId="1DE5748B" w14:textId="77777777" w:rsidR="00581BDD" w:rsidRPr="000C2FBC" w:rsidRDefault="00581BDD" w:rsidP="00EB71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78DE92D" w14:textId="77777777" w:rsidR="0044212F" w:rsidRPr="000C2FBC" w:rsidRDefault="0044212F" w:rsidP="0044212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>Thanks for joining!</w:t>
            </w:r>
          </w:p>
          <w:p w14:paraId="7ED38F3C" w14:textId="7124B057" w:rsidR="0044212F" w:rsidRPr="000C2FBC" w:rsidRDefault="0044212F" w:rsidP="0044212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D9ED" w14:textId="77777777" w:rsidR="00581BDD" w:rsidRPr="000C2FBC" w:rsidRDefault="00581BDD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FD2F73" w:rsidRPr="00FD2F73" w14:paraId="79D295D1" w14:textId="77777777" w:rsidTr="0081109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96D1" w14:textId="17BBF2DC" w:rsidR="005665DD" w:rsidRPr="00FD2F73" w:rsidRDefault="005665DD" w:rsidP="003E5765">
            <w:pPr>
              <w:bidi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9742" w14:textId="51793E70" w:rsidR="00FD2F73" w:rsidRPr="00FD2F73" w:rsidRDefault="00FD2F73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7B661A" w:rsidRPr="00FD2F73" w14:paraId="779663EE" w14:textId="77777777" w:rsidTr="0081109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651C" w14:textId="77777777" w:rsidR="007B661A" w:rsidRPr="008C7E3F" w:rsidRDefault="007B661A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C2B5" w14:textId="77777777" w:rsidR="007B661A" w:rsidRPr="00FD2F73" w:rsidRDefault="007B661A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7B661A" w:rsidRPr="00FD2F73" w14:paraId="21A8498F" w14:textId="77777777" w:rsidTr="0081109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A30F" w14:textId="77777777" w:rsidR="007B661A" w:rsidRPr="008C7E3F" w:rsidRDefault="007B661A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6B90" w14:textId="77777777" w:rsidR="007B661A" w:rsidRPr="00FD2F73" w:rsidRDefault="007B661A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811090" w:rsidRPr="00FD2F73" w14:paraId="237A0A16" w14:textId="77777777" w:rsidTr="0081109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C4C0" w14:textId="77777777" w:rsidR="00811090" w:rsidRPr="008C7E3F" w:rsidRDefault="00811090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DC94" w14:textId="77777777" w:rsidR="00811090" w:rsidRPr="00FD2F73" w:rsidRDefault="00811090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</w:tbl>
    <w:p w14:paraId="0898E318" w14:textId="77777777" w:rsidR="00FD2F73" w:rsidRPr="00FD2F73" w:rsidRDefault="00FD2F73" w:rsidP="001526E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D2F73">
        <w:rPr>
          <w:rFonts w:ascii="Calibri" w:eastAsia="Times New Roman" w:hAnsi="Calibri" w:cs="Calibri"/>
          <w:color w:val="2F5496"/>
        </w:rPr>
        <w:t> </w:t>
      </w:r>
    </w:p>
    <w:p w14:paraId="1A23174E" w14:textId="734A51DC" w:rsidR="00A63F7C" w:rsidRPr="00FD2F73" w:rsidRDefault="007C273D" w:rsidP="001526E2">
      <w:pPr>
        <w:bidi w:val="0"/>
        <w:rPr>
          <w:rtl/>
        </w:rPr>
      </w:pPr>
    </w:p>
    <w:sectPr w:rsidR="00A63F7C" w:rsidRPr="00FD2F73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479"/>
    <w:multiLevelType w:val="multilevel"/>
    <w:tmpl w:val="F68A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61AB9"/>
    <w:multiLevelType w:val="multilevel"/>
    <w:tmpl w:val="D2744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B6907"/>
    <w:multiLevelType w:val="multilevel"/>
    <w:tmpl w:val="1028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E53D57"/>
    <w:multiLevelType w:val="multilevel"/>
    <w:tmpl w:val="C8086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5F22FE"/>
    <w:multiLevelType w:val="multilevel"/>
    <w:tmpl w:val="5298E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46B8D"/>
    <w:multiLevelType w:val="multilevel"/>
    <w:tmpl w:val="A5C89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1466F"/>
    <w:multiLevelType w:val="multilevel"/>
    <w:tmpl w:val="D2744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8895434">
    <w:abstractNumId w:val="0"/>
  </w:num>
  <w:num w:numId="2" w16cid:durableId="227153782">
    <w:abstractNumId w:val="3"/>
  </w:num>
  <w:num w:numId="3" w16cid:durableId="878475916">
    <w:abstractNumId w:val="5"/>
  </w:num>
  <w:num w:numId="4" w16cid:durableId="1863392321">
    <w:abstractNumId w:val="2"/>
  </w:num>
  <w:num w:numId="5" w16cid:durableId="40179624">
    <w:abstractNumId w:val="4"/>
  </w:num>
  <w:num w:numId="6" w16cid:durableId="1405451152">
    <w:abstractNumId w:val="1"/>
  </w:num>
  <w:num w:numId="7" w16cid:durableId="2095319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D9"/>
    <w:rsid w:val="00001920"/>
    <w:rsid w:val="0001636C"/>
    <w:rsid w:val="00032206"/>
    <w:rsid w:val="000509A6"/>
    <w:rsid w:val="0005308F"/>
    <w:rsid w:val="00057CE3"/>
    <w:rsid w:val="00065106"/>
    <w:rsid w:val="00081D2C"/>
    <w:rsid w:val="00083D33"/>
    <w:rsid w:val="000B1D6E"/>
    <w:rsid w:val="000B39FA"/>
    <w:rsid w:val="000B443E"/>
    <w:rsid w:val="000C2FBC"/>
    <w:rsid w:val="000C4EF5"/>
    <w:rsid w:val="000F3AAD"/>
    <w:rsid w:val="00104F83"/>
    <w:rsid w:val="00115D82"/>
    <w:rsid w:val="00127FEA"/>
    <w:rsid w:val="0013011F"/>
    <w:rsid w:val="00131BAA"/>
    <w:rsid w:val="001350A3"/>
    <w:rsid w:val="00146569"/>
    <w:rsid w:val="001526E2"/>
    <w:rsid w:val="00156EED"/>
    <w:rsid w:val="001606BD"/>
    <w:rsid w:val="001661DE"/>
    <w:rsid w:val="0016664D"/>
    <w:rsid w:val="00180B09"/>
    <w:rsid w:val="00190C4F"/>
    <w:rsid w:val="001920EE"/>
    <w:rsid w:val="001A3BA5"/>
    <w:rsid w:val="001A496D"/>
    <w:rsid w:val="001B2735"/>
    <w:rsid w:val="001B2A8F"/>
    <w:rsid w:val="001B7C0F"/>
    <w:rsid w:val="001C45E6"/>
    <w:rsid w:val="001D26FF"/>
    <w:rsid w:val="001E16B7"/>
    <w:rsid w:val="002138AF"/>
    <w:rsid w:val="00221E1D"/>
    <w:rsid w:val="0023058F"/>
    <w:rsid w:val="00231230"/>
    <w:rsid w:val="00251EAF"/>
    <w:rsid w:val="00286A13"/>
    <w:rsid w:val="002A3A98"/>
    <w:rsid w:val="002B11C7"/>
    <w:rsid w:val="002C300B"/>
    <w:rsid w:val="002D5595"/>
    <w:rsid w:val="00307A17"/>
    <w:rsid w:val="00317D55"/>
    <w:rsid w:val="00333A9C"/>
    <w:rsid w:val="00334EFD"/>
    <w:rsid w:val="00335B76"/>
    <w:rsid w:val="003474FC"/>
    <w:rsid w:val="0035008E"/>
    <w:rsid w:val="003514D7"/>
    <w:rsid w:val="003607F5"/>
    <w:rsid w:val="00361D25"/>
    <w:rsid w:val="00362601"/>
    <w:rsid w:val="003707A3"/>
    <w:rsid w:val="00380B90"/>
    <w:rsid w:val="00392837"/>
    <w:rsid w:val="003B3EF6"/>
    <w:rsid w:val="003B7056"/>
    <w:rsid w:val="003D1196"/>
    <w:rsid w:val="003D3391"/>
    <w:rsid w:val="003D7D13"/>
    <w:rsid w:val="003E5765"/>
    <w:rsid w:val="003E5DE4"/>
    <w:rsid w:val="003F5BFC"/>
    <w:rsid w:val="004006FB"/>
    <w:rsid w:val="004129D9"/>
    <w:rsid w:val="004255E6"/>
    <w:rsid w:val="0042690A"/>
    <w:rsid w:val="0044212F"/>
    <w:rsid w:val="004568D4"/>
    <w:rsid w:val="00471FB4"/>
    <w:rsid w:val="00474659"/>
    <w:rsid w:val="00476923"/>
    <w:rsid w:val="00483EB4"/>
    <w:rsid w:val="00492A2C"/>
    <w:rsid w:val="004968AA"/>
    <w:rsid w:val="004A4ACA"/>
    <w:rsid w:val="004B263C"/>
    <w:rsid w:val="004C3163"/>
    <w:rsid w:val="004C3854"/>
    <w:rsid w:val="004C676A"/>
    <w:rsid w:val="004D6CFE"/>
    <w:rsid w:val="004E72C2"/>
    <w:rsid w:val="004F1077"/>
    <w:rsid w:val="004F57ED"/>
    <w:rsid w:val="0050260E"/>
    <w:rsid w:val="00505A6A"/>
    <w:rsid w:val="00506C1F"/>
    <w:rsid w:val="0050711E"/>
    <w:rsid w:val="00515F4E"/>
    <w:rsid w:val="0052081B"/>
    <w:rsid w:val="005208BE"/>
    <w:rsid w:val="00525E59"/>
    <w:rsid w:val="00550403"/>
    <w:rsid w:val="00551C23"/>
    <w:rsid w:val="0055452B"/>
    <w:rsid w:val="0056352F"/>
    <w:rsid w:val="005665DD"/>
    <w:rsid w:val="005701F5"/>
    <w:rsid w:val="00581BDD"/>
    <w:rsid w:val="00585FAD"/>
    <w:rsid w:val="00595FD9"/>
    <w:rsid w:val="005B4E53"/>
    <w:rsid w:val="005C00F8"/>
    <w:rsid w:val="005C06E9"/>
    <w:rsid w:val="005C1BF8"/>
    <w:rsid w:val="005C511C"/>
    <w:rsid w:val="005D5F28"/>
    <w:rsid w:val="005D6DCA"/>
    <w:rsid w:val="005E2836"/>
    <w:rsid w:val="005E53BE"/>
    <w:rsid w:val="005E767F"/>
    <w:rsid w:val="005F61B9"/>
    <w:rsid w:val="005F7C87"/>
    <w:rsid w:val="006046B7"/>
    <w:rsid w:val="0061561B"/>
    <w:rsid w:val="00615D04"/>
    <w:rsid w:val="006217FB"/>
    <w:rsid w:val="00625176"/>
    <w:rsid w:val="00632E42"/>
    <w:rsid w:val="00647DAC"/>
    <w:rsid w:val="00674D5E"/>
    <w:rsid w:val="0068285C"/>
    <w:rsid w:val="006A1B9E"/>
    <w:rsid w:val="006D5E77"/>
    <w:rsid w:val="006E04AD"/>
    <w:rsid w:val="006E6178"/>
    <w:rsid w:val="006F1383"/>
    <w:rsid w:val="007032AD"/>
    <w:rsid w:val="007037E9"/>
    <w:rsid w:val="0071199D"/>
    <w:rsid w:val="00722E2B"/>
    <w:rsid w:val="00744833"/>
    <w:rsid w:val="00750FA3"/>
    <w:rsid w:val="00767702"/>
    <w:rsid w:val="00776A8B"/>
    <w:rsid w:val="00792136"/>
    <w:rsid w:val="007A3C26"/>
    <w:rsid w:val="007B03E5"/>
    <w:rsid w:val="007B1F1F"/>
    <w:rsid w:val="007B661A"/>
    <w:rsid w:val="007C0082"/>
    <w:rsid w:val="007C1555"/>
    <w:rsid w:val="007C273D"/>
    <w:rsid w:val="007D69EE"/>
    <w:rsid w:val="007E7BCB"/>
    <w:rsid w:val="007F0F2A"/>
    <w:rsid w:val="00800644"/>
    <w:rsid w:val="00802B37"/>
    <w:rsid w:val="00805FAE"/>
    <w:rsid w:val="00807070"/>
    <w:rsid w:val="00811090"/>
    <w:rsid w:val="00822318"/>
    <w:rsid w:val="008312DC"/>
    <w:rsid w:val="00845477"/>
    <w:rsid w:val="008A0CAF"/>
    <w:rsid w:val="008A1048"/>
    <w:rsid w:val="008B3924"/>
    <w:rsid w:val="008B7CC0"/>
    <w:rsid w:val="008C063D"/>
    <w:rsid w:val="008C2BDC"/>
    <w:rsid w:val="008C7E3F"/>
    <w:rsid w:val="008D4690"/>
    <w:rsid w:val="008E03D1"/>
    <w:rsid w:val="008E1465"/>
    <w:rsid w:val="008E3495"/>
    <w:rsid w:val="008F5E76"/>
    <w:rsid w:val="00902067"/>
    <w:rsid w:val="00912D60"/>
    <w:rsid w:val="00934F77"/>
    <w:rsid w:val="00962D05"/>
    <w:rsid w:val="00994F5A"/>
    <w:rsid w:val="00996B91"/>
    <w:rsid w:val="009A2681"/>
    <w:rsid w:val="009A4A0F"/>
    <w:rsid w:val="009A6099"/>
    <w:rsid w:val="009C578B"/>
    <w:rsid w:val="009D2589"/>
    <w:rsid w:val="009D423B"/>
    <w:rsid w:val="00A25595"/>
    <w:rsid w:val="00A33111"/>
    <w:rsid w:val="00A41C10"/>
    <w:rsid w:val="00A4741E"/>
    <w:rsid w:val="00A47DA2"/>
    <w:rsid w:val="00A47E87"/>
    <w:rsid w:val="00A63413"/>
    <w:rsid w:val="00A64B21"/>
    <w:rsid w:val="00A65581"/>
    <w:rsid w:val="00A7299B"/>
    <w:rsid w:val="00A75E17"/>
    <w:rsid w:val="00A80EFC"/>
    <w:rsid w:val="00A93110"/>
    <w:rsid w:val="00AA458E"/>
    <w:rsid w:val="00AB4CB6"/>
    <w:rsid w:val="00AB559C"/>
    <w:rsid w:val="00AB7FEC"/>
    <w:rsid w:val="00AC0DDC"/>
    <w:rsid w:val="00AF24B5"/>
    <w:rsid w:val="00B044E7"/>
    <w:rsid w:val="00B05F0E"/>
    <w:rsid w:val="00B13972"/>
    <w:rsid w:val="00B26A4C"/>
    <w:rsid w:val="00B302FB"/>
    <w:rsid w:val="00B34A62"/>
    <w:rsid w:val="00B35615"/>
    <w:rsid w:val="00B42B00"/>
    <w:rsid w:val="00B436D3"/>
    <w:rsid w:val="00B4513B"/>
    <w:rsid w:val="00B46FD6"/>
    <w:rsid w:val="00B52A56"/>
    <w:rsid w:val="00B66AA1"/>
    <w:rsid w:val="00B72948"/>
    <w:rsid w:val="00B936A5"/>
    <w:rsid w:val="00BA2213"/>
    <w:rsid w:val="00BA6639"/>
    <w:rsid w:val="00BB04E4"/>
    <w:rsid w:val="00BB7C4B"/>
    <w:rsid w:val="00BC55B1"/>
    <w:rsid w:val="00BD295F"/>
    <w:rsid w:val="00BD42BB"/>
    <w:rsid w:val="00BD7828"/>
    <w:rsid w:val="00BF19E8"/>
    <w:rsid w:val="00BF7A0A"/>
    <w:rsid w:val="00C061AD"/>
    <w:rsid w:val="00C108B6"/>
    <w:rsid w:val="00C16806"/>
    <w:rsid w:val="00C520FB"/>
    <w:rsid w:val="00C61421"/>
    <w:rsid w:val="00C633BF"/>
    <w:rsid w:val="00C761FA"/>
    <w:rsid w:val="00C85CFE"/>
    <w:rsid w:val="00C941FA"/>
    <w:rsid w:val="00C97BEF"/>
    <w:rsid w:val="00CB5AE0"/>
    <w:rsid w:val="00CD04E1"/>
    <w:rsid w:val="00CD07FA"/>
    <w:rsid w:val="00CD4C38"/>
    <w:rsid w:val="00CF3593"/>
    <w:rsid w:val="00D003BF"/>
    <w:rsid w:val="00D042EC"/>
    <w:rsid w:val="00D33435"/>
    <w:rsid w:val="00D35D3F"/>
    <w:rsid w:val="00D3684F"/>
    <w:rsid w:val="00D40102"/>
    <w:rsid w:val="00D513D0"/>
    <w:rsid w:val="00D55F53"/>
    <w:rsid w:val="00D70993"/>
    <w:rsid w:val="00D72BEE"/>
    <w:rsid w:val="00D7693E"/>
    <w:rsid w:val="00D93858"/>
    <w:rsid w:val="00DB18A7"/>
    <w:rsid w:val="00DC1BEC"/>
    <w:rsid w:val="00DC37A0"/>
    <w:rsid w:val="00DD0E40"/>
    <w:rsid w:val="00DE3776"/>
    <w:rsid w:val="00DF7153"/>
    <w:rsid w:val="00E0674B"/>
    <w:rsid w:val="00E160E4"/>
    <w:rsid w:val="00E20098"/>
    <w:rsid w:val="00E2150E"/>
    <w:rsid w:val="00E22765"/>
    <w:rsid w:val="00E31C9C"/>
    <w:rsid w:val="00E6387A"/>
    <w:rsid w:val="00E702D9"/>
    <w:rsid w:val="00E85B39"/>
    <w:rsid w:val="00EB57DD"/>
    <w:rsid w:val="00EB71D4"/>
    <w:rsid w:val="00ED218D"/>
    <w:rsid w:val="00ED45EB"/>
    <w:rsid w:val="00EF0FD2"/>
    <w:rsid w:val="00EF7BCC"/>
    <w:rsid w:val="00F01837"/>
    <w:rsid w:val="00F208EC"/>
    <w:rsid w:val="00F21804"/>
    <w:rsid w:val="00F32F42"/>
    <w:rsid w:val="00F37C4A"/>
    <w:rsid w:val="00F41FEF"/>
    <w:rsid w:val="00F51423"/>
    <w:rsid w:val="00F5361E"/>
    <w:rsid w:val="00F61E93"/>
    <w:rsid w:val="00F72DD7"/>
    <w:rsid w:val="00F836A0"/>
    <w:rsid w:val="00F905A5"/>
    <w:rsid w:val="00FA1379"/>
    <w:rsid w:val="00FA4BBA"/>
    <w:rsid w:val="00FA721F"/>
    <w:rsid w:val="00FA785F"/>
    <w:rsid w:val="00FD0239"/>
    <w:rsid w:val="00FD2F73"/>
    <w:rsid w:val="00FD5DA5"/>
    <w:rsid w:val="00FE1639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3D04"/>
  <w15:chartTrackingRefBased/>
  <w15:docId w15:val="{9B5378B6-787C-4EAE-89A1-B633FFE9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2F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D2F73"/>
  </w:style>
  <w:style w:type="character" w:customStyle="1" w:styleId="eop">
    <w:name w:val="eop"/>
    <w:basedOn w:val="DefaultParagraphFont"/>
    <w:rsid w:val="00FD2F73"/>
  </w:style>
  <w:style w:type="character" w:styleId="Hyperlink">
    <w:name w:val="Hyperlink"/>
    <w:basedOn w:val="DefaultParagraphFont"/>
    <w:uiPriority w:val="99"/>
    <w:unhideWhenUsed/>
    <w:rsid w:val="005F61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47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8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6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ma-eu02-.campusm.exlibrisgroup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615601A6C54D836F9B0C4E330D12" ma:contentTypeVersion="4" ma:contentTypeDescription="Create a new document." ma:contentTypeScope="" ma:versionID="9fa07690590470865789199498a9160e">
  <xsd:schema xmlns:xsd="http://www.w3.org/2001/XMLSchema" xmlns:xs="http://www.w3.org/2001/XMLSchema" xmlns:p="http://schemas.microsoft.com/office/2006/metadata/properties" xmlns:ns1="6a7d3688-fff6-4262-b163-8f332957fdb1" xmlns:ns3="32b7f7ca-4d75-44cf-aa89-369ef3eb202e" targetNamespace="http://schemas.microsoft.com/office/2006/metadata/properties" ma:root="true" ma:fieldsID="b7e71209413de8918a1767f17f937170" ns1:_="" ns3:_="">
    <xsd:import namespace="6a7d3688-fff6-4262-b163-8f332957fdb1"/>
    <xsd:import namespace="32b7f7ca-4d75-44cf-aa89-369ef3eb202e"/>
    <xsd:element name="properties">
      <xsd:complexType>
        <xsd:sequence>
          <xsd:element name="documentManagement">
            <xsd:complexType>
              <xsd:all>
                <xsd:element ref="ns1:Seq" minOccurs="0"/>
                <xsd:element ref="ns1:Status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1:MediaServiceOCR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3688-fff6-4262-b163-8f332957fdb1" elementFormDefault="qualified">
    <xsd:import namespace="http://schemas.microsoft.com/office/2006/documentManagement/types"/>
    <xsd:import namespace="http://schemas.microsoft.com/office/infopath/2007/PartnerControls"/>
    <xsd:element name="Seq" ma:index="0" nillable="true" ma:displayName="Seq" ma:decimals="1" ma:internalName="Seq">
      <xsd:simpleType>
        <xsd:restriction base="dms:Number">
          <xsd:minInclusive value="0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Session Outlining"/>
          <xsd:enumeration value="Stakeholder Outline Approving"/>
          <xsd:enumeration value="Storyline Drafting"/>
          <xsd:enumeration value="SME Draft Reviewing"/>
          <xsd:enumeration value="Storyline Draft Fixing"/>
          <xsd:enumeration value="Narration Recording"/>
          <xsd:enumeration value="Timeline Fixing"/>
          <xsd:enumeration value="Peer Reviewing"/>
          <xsd:enumeration value="Final Polishing"/>
          <xsd:enumeration value="Captioning"/>
          <xsd:enumeration value="Publishing to CKC"/>
          <xsd:enumeration value="Published"/>
          <xsd:enumeration value="Live in CKC"/>
          <xsd:enumeration value="Removed from CKC"/>
          <xsd:enumeration value="Updating"/>
          <xsd:enumeration value="Updated (Quarterly)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 xmlns="6a7d3688-fff6-4262-b163-8f332957fdb1" xsi:nil="true"/>
    <Status xmlns="6a7d3688-fff6-4262-b163-8f332957fdb1" xsi:nil="true"/>
  </documentManagement>
</p:properties>
</file>

<file path=customXml/itemProps1.xml><?xml version="1.0" encoding="utf-8"?>
<ds:datastoreItem xmlns:ds="http://schemas.openxmlformats.org/officeDocument/2006/customXml" ds:itemID="{33A308F3-7C54-48C9-A55E-8F733A419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d3688-fff6-4262-b163-8f332957fdb1"/>
    <ds:schemaRef ds:uri="32b7f7ca-4d75-44cf-aa89-369ef3eb2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3BB9A-4647-44F2-9085-E31B0EF71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38ACA-58EF-4703-84EC-B932C8E588A5}">
  <ds:schemaRefs>
    <ds:schemaRef ds:uri="http://schemas.microsoft.com/office/2006/metadata/properties"/>
    <ds:schemaRef ds:uri="http://schemas.microsoft.com/office/infopath/2007/PartnerControls"/>
    <ds:schemaRef ds:uri="6a7d3688-fff6-4262-b163-8f332957fd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20200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289</cp:revision>
  <dcterms:created xsi:type="dcterms:W3CDTF">2022-04-07T08:22:00Z</dcterms:created>
  <dcterms:modified xsi:type="dcterms:W3CDTF">2022-11-21T15:05:00Z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0x010100DFED615601A6C54D836F9B0C4E330D12</vt:lpwstr>
  </property>
</Properties>
</file>