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EF433" w14:textId="6A94BD69" w:rsidR="00C02CAB" w:rsidRPr="00C02CAB" w:rsidRDefault="00C02CAB" w:rsidP="00C02CAB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C02CAB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Add </w:t>
      </w:r>
      <w:r w:rsidR="007A60F2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a </w:t>
      </w:r>
      <w:r w:rsidRPr="00C02CAB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Tile to </w:t>
      </w:r>
      <w:r w:rsidR="007A60F2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Y</w:t>
      </w:r>
      <w:r w:rsidRPr="00C02CAB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 xml:space="preserve">our </w:t>
      </w:r>
      <w:r w:rsidR="007A60F2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A</w:t>
      </w:r>
      <w:r w:rsidRPr="00C02CAB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pp Homescreen</w:t>
      </w:r>
      <w:r w:rsidRPr="00C02CAB">
        <w:rPr>
          <w:rFonts w:ascii="Calibri Light" w:eastAsia="Times New Roman" w:hAnsi="Calibri Light" w:cs="Calibri Light"/>
          <w:color w:val="2F5496"/>
          <w:sz w:val="32"/>
          <w:szCs w:val="32"/>
        </w:rPr>
        <w:t> </w:t>
      </w:r>
    </w:p>
    <w:p w14:paraId="147B2EA8" w14:textId="77777777" w:rsidR="00C02CAB" w:rsidRPr="00C02CAB" w:rsidRDefault="00C02CAB" w:rsidP="00C02CAB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02CAB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045"/>
      </w:tblGrid>
      <w:tr w:rsidR="00C02CAB" w:rsidRPr="00C02CAB" w14:paraId="36122295" w14:textId="77777777" w:rsidTr="005E0A21">
        <w:trPr>
          <w:trHeight w:val="405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54B9ACAF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C02CA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4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7222A49D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C02CAB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C02CAB" w:rsidRPr="00C02CAB" w14:paraId="52C2133F" w14:textId="77777777" w:rsidTr="005E0A21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8C29E9" w14:textId="2EFD904C" w:rsidR="006A132B" w:rsidRDefault="006A132B" w:rsidP="00C02CA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Hi, i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n this </w:t>
            </w:r>
            <w:r>
              <w:rPr>
                <w:rFonts w:ascii="Calibri" w:eastAsia="Times New Roman" w:hAnsi="Calibri" w:cs="Calibri"/>
                <w:lang w:val="en-GB"/>
              </w:rPr>
              <w:t>session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we will add a basic</w:t>
            </w:r>
            <w:r w:rsidR="005E0A21">
              <w:rPr>
                <w:rFonts w:ascii="Calibri" w:eastAsia="Times New Roman" w:hAnsi="Calibri" w:cs="Calibri"/>
                <w:lang w:val="en-GB"/>
              </w:rPr>
              <w:t xml:space="preserve"> m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>enu </w:t>
            </w:r>
            <w:r w:rsidR="005E0A21">
              <w:rPr>
                <w:rFonts w:ascii="Calibri" w:eastAsia="Times New Roman" w:hAnsi="Calibri" w:cs="Calibri"/>
                <w:lang w:val="en-GB"/>
              </w:rPr>
              <w:t>o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ption (or </w:t>
            </w:r>
            <w:r w:rsidR="005E0A21">
              <w:rPr>
                <w:rFonts w:ascii="Calibri" w:eastAsia="Times New Roman" w:hAnsi="Calibri" w:cs="Calibri"/>
                <w:lang w:val="en-GB"/>
              </w:rPr>
              <w:t>t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>ile) to your</w:t>
            </w:r>
            <w:r w:rsidR="005E0A21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>App’s homescreen.</w:t>
            </w:r>
          </w:p>
          <w:p w14:paraId="77E99084" w14:textId="77777777" w:rsidR="006A132B" w:rsidRDefault="006A132B" w:rsidP="006A132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D532C99" w14:textId="488EBD7D" w:rsidR="005E0A21" w:rsidRDefault="006A132B" w:rsidP="006A132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en-GB"/>
              </w:rPr>
              <w:t>Open the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App Builder</w:t>
            </w:r>
            <w:r>
              <w:rPr>
                <w:rFonts w:ascii="Calibri" w:eastAsia="Times New Roman" w:hAnsi="Calibri" w:cs="Calibri"/>
                <w:lang w:val="en-GB"/>
              </w:rPr>
              <w:t>, and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make sure 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>you select the</w:t>
            </w:r>
            <w:r w:rsidR="005E0A21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profile and roles </w:t>
            </w:r>
            <w:r w:rsidR="005E0A21">
              <w:rPr>
                <w:rFonts w:ascii="Calibri" w:eastAsia="Times New Roman" w:hAnsi="Calibri" w:cs="Calibri"/>
                <w:lang w:val="en-GB"/>
              </w:rPr>
              <w:t>you'd like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to configure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27D1BF05" w14:textId="77777777" w:rsidR="005E0A21" w:rsidRDefault="005E0A21" w:rsidP="005E0A2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62A261EC" w14:textId="7FD08B5F" w:rsidR="00C02CAB" w:rsidRPr="00C02CAB" w:rsidRDefault="005E0A21" w:rsidP="005E0A21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</w:rPr>
              <w:t>In the preview, we can see the existing tiles.</w:t>
            </w:r>
            <w:r w:rsidR="00C02CAB" w:rsidRPr="00C02C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93898F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Navigate from App Manager Homescreen to App builder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  <w:p w14:paraId="5910D8DD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</w:rPr>
              <w:t> </w:t>
            </w:r>
          </w:p>
          <w:p w14:paraId="765C6CAD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Click mouse over Profile and Role(s) selection menu just to reiterate 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</w:tr>
      <w:tr w:rsidR="00C02CAB" w:rsidRPr="00C02CAB" w14:paraId="560205FF" w14:textId="77777777" w:rsidTr="005E0A21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692F06" w14:textId="59C9E944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 xml:space="preserve">Let’s add a </w:t>
            </w:r>
            <w:r w:rsidR="00FB09D2">
              <w:rPr>
                <w:rFonts w:ascii="Calibri" w:eastAsia="Times New Roman" w:hAnsi="Calibri" w:cs="Calibri"/>
                <w:lang w:val="en-GB"/>
              </w:rPr>
              <w:t>B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asic </w:t>
            </w:r>
            <w:r w:rsidR="00FB09D2">
              <w:rPr>
                <w:rFonts w:ascii="Calibri" w:eastAsia="Times New Roman" w:hAnsi="Calibri" w:cs="Calibri"/>
                <w:lang w:val="en-GB"/>
              </w:rPr>
              <w:t>T</w:t>
            </w:r>
            <w:r w:rsidRPr="00C02CAB">
              <w:rPr>
                <w:rFonts w:ascii="Calibri" w:eastAsia="Times New Roman" w:hAnsi="Calibri" w:cs="Calibri"/>
                <w:lang w:val="en-GB"/>
              </w:rPr>
              <w:t>ile that links out to an external webpage</w:t>
            </w:r>
            <w:r w:rsidR="006A132B">
              <w:rPr>
                <w:rFonts w:ascii="Calibri" w:eastAsia="Times New Roman" w:hAnsi="Calibri" w:cs="Calibri"/>
                <w:lang w:val="en-GB"/>
              </w:rPr>
              <w:t>.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6A132B">
              <w:rPr>
                <w:rFonts w:ascii="Calibri" w:eastAsia="Times New Roman" w:hAnsi="Calibri" w:cs="Calibri"/>
                <w:lang w:val="en-GB"/>
              </w:rPr>
              <w:t>T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his is a great way to signpost web services not already integrated </w:t>
            </w:r>
            <w:r w:rsidR="006A132B">
              <w:rPr>
                <w:rFonts w:ascii="Calibri" w:eastAsia="Times New Roman" w:hAnsi="Calibri" w:cs="Calibri"/>
                <w:lang w:val="en-GB"/>
              </w:rPr>
              <w:t>into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your app</w:t>
            </w:r>
            <w:r w:rsidR="006A132B">
              <w:rPr>
                <w:rFonts w:ascii="Calibri" w:eastAsia="Times New Roman" w:hAnsi="Calibri" w:cs="Calibri"/>
                <w:lang w:val="en-GB"/>
              </w:rPr>
              <w:t>.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75310" w14:textId="6AA0D2F7" w:rsid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</w:rPr>
              <w:t> </w:t>
            </w:r>
            <w:hyperlink r:id="rId4" w:history="1">
              <w:r w:rsidR="00A2605E" w:rsidRPr="004A52C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https://www.lib.uchicago.edu/</w:t>
              </w:r>
            </w:hyperlink>
          </w:p>
          <w:p w14:paraId="1DF0A5B8" w14:textId="77777777" w:rsidR="00A2605E" w:rsidRDefault="00A2605E" w:rsidP="00A2605E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3E02E6" w14:textId="145DDCE3" w:rsidR="00A2605E" w:rsidRPr="00C02CAB" w:rsidRDefault="00A2605E" w:rsidP="00A2605E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UChicago Library</w:t>
            </w:r>
          </w:p>
        </w:tc>
      </w:tr>
      <w:tr w:rsidR="00C02CAB" w:rsidRPr="00C02CAB" w14:paraId="6478AC96" w14:textId="77777777" w:rsidTr="005E0A21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ACFCAD" w14:textId="28F1894D" w:rsidR="00C02CAB" w:rsidRPr="006A132B" w:rsidRDefault="006A132B" w:rsidP="006A132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 the Menu Options section, c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>lick Add.</w:t>
            </w:r>
            <w:r w:rsidR="00C02CAB" w:rsidRPr="00C02CAB">
              <w:rPr>
                <w:rFonts w:ascii="Calibri" w:eastAsia="Times New Roman" w:hAnsi="Calibri" w:cs="Calibri"/>
              </w:rPr>
              <w:t> </w:t>
            </w:r>
          </w:p>
          <w:p w14:paraId="3F9D8F95" w14:textId="77777777" w:rsidR="006A132B" w:rsidRDefault="006A132B" w:rsidP="00C02CA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566480C" w14:textId="62535A20" w:rsidR="00C02CAB" w:rsidRPr="00C02CAB" w:rsidRDefault="006A132B" w:rsidP="006A132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Select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the Type of menu option </w:t>
            </w:r>
            <w:r w:rsidR="000D2F73">
              <w:rPr>
                <w:rFonts w:ascii="Calibri" w:eastAsia="Times New Roman" w:hAnsi="Calibri" w:cs="Calibri"/>
                <w:lang w:val="en-GB"/>
              </w:rPr>
              <w:t>you'd like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to create</w:t>
            </w:r>
            <w:r w:rsidR="005E0A21">
              <w:rPr>
                <w:rFonts w:ascii="Calibri" w:eastAsia="Times New Roman" w:hAnsi="Calibri" w:cs="Calibri"/>
                <w:lang w:val="en-GB"/>
              </w:rPr>
              <w:t>;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in our case, a Basic Tile</w:t>
            </w:r>
            <w:r w:rsidR="005E0A21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BA1150">
              <w:rPr>
                <w:rFonts w:ascii="Calibri" w:eastAsia="Times New Roman" w:hAnsi="Calibri" w:cs="Calibri"/>
                <w:lang w:val="en-GB"/>
              </w:rPr>
              <w:t>I</w:t>
            </w:r>
            <w:r>
              <w:rPr>
                <w:rFonts w:ascii="Calibri" w:eastAsia="Times New Roman" w:hAnsi="Calibri" w:cs="Calibri"/>
                <w:lang w:val="en-GB"/>
              </w:rPr>
              <w:t>n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the Description </w:t>
            </w:r>
            <w:r>
              <w:rPr>
                <w:rFonts w:ascii="Calibri" w:eastAsia="Times New Roman" w:hAnsi="Calibri" w:cs="Calibri"/>
                <w:lang w:val="en-GB"/>
              </w:rPr>
              <w:t>field</w:t>
            </w:r>
            <w:r w:rsidR="007A60F2">
              <w:rPr>
                <w:rFonts w:ascii="Calibri" w:eastAsia="Times New Roman" w:hAnsi="Calibri" w:cs="Calibri"/>
                <w:lang w:val="en-GB"/>
              </w:rPr>
              <w:t>,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e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nter the name of the Menu </w:t>
            </w:r>
            <w:r w:rsidR="00BA1150">
              <w:rPr>
                <w:rFonts w:ascii="Calibri" w:eastAsia="Times New Roman" w:hAnsi="Calibri" w:cs="Calibri"/>
                <w:lang w:val="en-GB"/>
              </w:rPr>
              <w:t>O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>ption</w:t>
            </w:r>
            <w:r w:rsidR="00BA1150">
              <w:rPr>
                <w:rFonts w:ascii="Calibri" w:eastAsia="Times New Roman" w:hAnsi="Calibri" w:cs="Calibri"/>
                <w:lang w:val="en-GB"/>
              </w:rPr>
              <w:t>; a</w:t>
            </w:r>
            <w:r w:rsidR="00BA1150">
              <w:rPr>
                <w:rFonts w:ascii="Times New Roman" w:eastAsia="Times New Roman" w:hAnsi="Times New Roman" w:cs="Times New Roman"/>
                <w:sz w:val="24"/>
                <w:szCs w:val="24"/>
              </w:rPr>
              <w:t>nd c</w:t>
            </w:r>
            <w:r w:rsidR="007A60F2">
              <w:rPr>
                <w:rFonts w:ascii="Times New Roman" w:eastAsia="Times New Roman" w:hAnsi="Times New Roman" w:cs="Times New Roman"/>
                <w:sz w:val="24"/>
                <w:szCs w:val="24"/>
              </w:rPr>
              <w:t>lick Create.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E6CDF9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</w:tr>
      <w:tr w:rsidR="00C02CAB" w:rsidRPr="00C02CAB" w14:paraId="04D1CDD3" w14:textId="77777777" w:rsidTr="005E0A21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ED8581" w14:textId="37D82AF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 xml:space="preserve">The tile </w:t>
            </w:r>
            <w:r w:rsidR="007A60F2">
              <w:rPr>
                <w:rFonts w:ascii="Calibri" w:eastAsia="Times New Roman" w:hAnsi="Calibri" w:cs="Calibri"/>
                <w:lang w:val="en-GB"/>
              </w:rPr>
              <w:t xml:space="preserve">is created with 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the default properties you have set </w:t>
            </w:r>
            <w:r w:rsidR="007A60F2">
              <w:rPr>
                <w:rFonts w:ascii="Calibri" w:eastAsia="Times New Roman" w:hAnsi="Calibri" w:cs="Calibri"/>
                <w:lang w:val="en-GB"/>
              </w:rPr>
              <w:t>on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the App</w:t>
            </w:r>
            <w:r w:rsidR="007A60F2">
              <w:rPr>
                <w:rFonts w:ascii="Calibri" w:eastAsia="Times New Roman" w:hAnsi="Calibri" w:cs="Calibri"/>
                <w:lang w:val="en-GB"/>
              </w:rPr>
              <w:t xml:space="preserve"> level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7A60F2">
              <w:rPr>
                <w:rFonts w:ascii="Calibri" w:eastAsia="Times New Roman" w:hAnsi="Calibri" w:cs="Calibri"/>
                <w:lang w:val="en-GB"/>
              </w:rPr>
              <w:t xml:space="preserve">or 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Profile level. </w:t>
            </w:r>
            <w:r w:rsidR="007A60F2">
              <w:rPr>
                <w:rFonts w:ascii="Calibri" w:eastAsia="Times New Roman" w:hAnsi="Calibri" w:cs="Calibri"/>
                <w:lang w:val="en-GB"/>
              </w:rPr>
              <w:t>We will make our edits on the tile level, which overrides the default settings.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275AC3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</w:tr>
      <w:tr w:rsidR="00C02CAB" w:rsidRPr="00C02CAB" w14:paraId="25B63BD0" w14:textId="77777777" w:rsidTr="005E0A21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D1C91A" w14:textId="10F5B4B0" w:rsidR="00C02CAB" w:rsidRPr="00F26E47" w:rsidRDefault="007A60F2" w:rsidP="007A60F2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lang w:val="en-GB"/>
              </w:rPr>
              <w:t>Now let's make our tile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link to the external webpage. </w:t>
            </w:r>
            <w:r>
              <w:rPr>
                <w:rFonts w:ascii="Calibri" w:eastAsia="Times New Roman" w:hAnsi="Calibri" w:cs="Calibri"/>
                <w:lang w:val="en-GB"/>
              </w:rPr>
              <w:t xml:space="preserve">In the Tile Config subsection of our Menu Option, add a </w:t>
            </w:r>
            <w:r w:rsidR="0090471A">
              <w:rPr>
                <w:rFonts w:ascii="Calibri" w:eastAsia="Times New Roman" w:hAnsi="Calibri" w:cs="Calibri"/>
                <w:lang w:val="en-GB"/>
              </w:rPr>
              <w:t>p</w:t>
            </w:r>
            <w:r>
              <w:rPr>
                <w:rFonts w:ascii="Calibri" w:eastAsia="Times New Roman" w:hAnsi="Calibri" w:cs="Calibri"/>
                <w:lang w:val="en-GB"/>
              </w:rPr>
              <w:t>roperty of type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> Action (URL)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Click on the empty value field. </w:t>
            </w:r>
            <w:r w:rsidR="00F26E47">
              <w:rPr>
                <w:rFonts w:ascii="Calibri" w:eastAsia="Times New Roman" w:hAnsi="Calibri" w:cs="Calibri"/>
                <w:lang w:val="en-GB"/>
              </w:rPr>
              <w:t>Here you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F26E47">
              <w:rPr>
                <w:rFonts w:ascii="Calibri" w:eastAsia="Times New Roman" w:hAnsi="Calibri" w:cs="Calibri"/>
                <w:lang w:val="en-GB"/>
              </w:rPr>
              <w:t>can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search for content in </w:t>
            </w:r>
            <w:r w:rsidR="00D31DC5">
              <w:rPr>
                <w:rFonts w:ascii="Calibri" w:eastAsia="Times New Roman" w:hAnsi="Calibri" w:cs="Calibri"/>
                <w:lang w:val="en-GB"/>
              </w:rPr>
              <w:t>your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app</w:t>
            </w:r>
            <w:r w:rsidR="00F26E47">
              <w:rPr>
                <w:rFonts w:ascii="Calibri" w:eastAsia="Times New Roman" w:hAnsi="Calibri" w:cs="Calibri"/>
                <w:lang w:val="en-GB"/>
              </w:rPr>
              <w:t>,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or </w:t>
            </w:r>
            <w:r w:rsidR="00F26E47">
              <w:rPr>
                <w:rFonts w:ascii="Calibri" w:eastAsia="Times New Roman" w:hAnsi="Calibri" w:cs="Calibri"/>
                <w:lang w:val="en-GB"/>
              </w:rPr>
              <w:t>enter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an external link</w:t>
            </w:r>
            <w:r w:rsidR="00F26E47">
              <w:rPr>
                <w:rFonts w:ascii="Calibri" w:eastAsia="Times New Roman" w:hAnsi="Calibri" w:cs="Calibri"/>
                <w:lang w:val="en-GB"/>
              </w:rPr>
              <w:t>, in our case</w:t>
            </w:r>
            <w:r w:rsidR="00D31DC5">
              <w:rPr>
                <w:rFonts w:ascii="Calibri" w:eastAsia="Times New Roman" w:hAnsi="Calibri" w:cs="Calibri"/>
                <w:lang w:val="en-GB"/>
              </w:rPr>
              <w:t>,</w:t>
            </w:r>
            <w:r w:rsidR="00F26E47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D31DC5">
              <w:rPr>
                <w:rFonts w:ascii="Calibri" w:eastAsia="Times New Roman" w:hAnsi="Calibri" w:cs="Calibri"/>
                <w:lang w:val="en-GB"/>
              </w:rPr>
              <w:t>a</w:t>
            </w:r>
            <w:r w:rsidR="00F26E47">
              <w:rPr>
                <w:rFonts w:ascii="Calibri" w:eastAsia="Times New Roman" w:hAnsi="Calibri" w:cs="Calibri"/>
                <w:lang w:val="en-GB"/>
              </w:rPr>
              <w:t xml:space="preserve"> library website</w:t>
            </w:r>
            <w:r w:rsidR="0090471A">
              <w:rPr>
                <w:rFonts w:ascii="Calibri" w:eastAsia="Times New Roman" w:hAnsi="Calibri" w:cs="Calibri"/>
                <w:lang w:val="en-GB"/>
              </w:rPr>
              <w:t>.</w:t>
            </w:r>
            <w:r w:rsidR="00F26E47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90471A">
              <w:rPr>
                <w:rFonts w:ascii="Calibri" w:eastAsia="Times New Roman" w:hAnsi="Calibri" w:cs="Calibri"/>
                <w:lang w:val="en-GB"/>
              </w:rPr>
              <w:t>L</w:t>
            </w:r>
            <w:r w:rsidR="00F26E47">
              <w:rPr>
                <w:rFonts w:ascii="Calibri" w:eastAsia="Times New Roman" w:hAnsi="Calibri" w:cs="Calibri"/>
                <w:lang w:val="en-GB"/>
              </w:rPr>
              <w:t xml:space="preserve">et's select </w:t>
            </w:r>
            <w:r w:rsidR="0090471A">
              <w:rPr>
                <w:rFonts w:ascii="Calibri" w:eastAsia="Times New Roman" w:hAnsi="Calibri" w:cs="Calibri"/>
                <w:lang w:val="en-GB"/>
              </w:rPr>
              <w:t xml:space="preserve">the option </w:t>
            </w:r>
            <w:r w:rsidR="00F26E47">
              <w:rPr>
                <w:rFonts w:ascii="Calibri" w:eastAsia="Times New Roman" w:hAnsi="Calibri" w:cs="Calibri"/>
                <w:lang w:val="en-GB"/>
              </w:rPr>
              <w:t>to open it</w:t>
            </w:r>
            <w:r w:rsidR="00C02CAB" w:rsidRPr="00C02CAB">
              <w:rPr>
                <w:rFonts w:ascii="Calibri" w:eastAsia="Times New Roman" w:hAnsi="Calibri" w:cs="Calibri"/>
                <w:lang w:val="en-GB"/>
              </w:rPr>
              <w:t xml:space="preserve"> in an external browser.</w:t>
            </w:r>
            <w:r w:rsidR="00F26E47">
              <w:rPr>
                <w:rFonts w:ascii="Calibri" w:eastAsia="Times New Roman" w:hAnsi="Calibri" w:cs="Calibri"/>
                <w:lang w:val="en-GB"/>
              </w:rPr>
              <w:t xml:space="preserve"> The link has been added</w:t>
            </w:r>
            <w:r w:rsidR="00D31DC5">
              <w:rPr>
                <w:rFonts w:ascii="Calibri" w:eastAsia="Times New Roman" w:hAnsi="Calibri" w:cs="Calibri"/>
                <w:lang w:val="en-GB"/>
              </w:rPr>
              <w:t xml:space="preserve"> to our tile</w:t>
            </w:r>
            <w:r w:rsidR="00F26E47">
              <w:rPr>
                <w:rFonts w:ascii="Calibri" w:eastAsia="Times New Roman" w:hAnsi="Calibri" w:cs="Calibri"/>
                <w:lang w:val="en-GB"/>
              </w:rPr>
              <w:t>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1CE627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</w:tr>
      <w:tr w:rsidR="00C02CAB" w:rsidRPr="00C02CAB" w14:paraId="4B140C18" w14:textId="77777777" w:rsidTr="005E0A21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165A4" w14:textId="6FE30060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 xml:space="preserve">Let’s add a few more properties to </w:t>
            </w:r>
            <w:r w:rsidR="00F26E47">
              <w:rPr>
                <w:rFonts w:ascii="Calibri" w:eastAsia="Times New Roman" w:hAnsi="Calibri" w:cs="Calibri"/>
                <w:lang w:val="en-GB"/>
              </w:rPr>
              <w:t xml:space="preserve">make </w:t>
            </w:r>
            <w:r w:rsidRPr="00C02CAB">
              <w:rPr>
                <w:rFonts w:ascii="Calibri" w:eastAsia="Times New Roman" w:hAnsi="Calibri" w:cs="Calibri"/>
                <w:lang w:val="en-GB"/>
              </w:rPr>
              <w:t>the tile more attractive. </w:t>
            </w:r>
            <w:r w:rsidR="00F26E47">
              <w:rPr>
                <w:rFonts w:ascii="Calibri" w:eastAsia="Times New Roman" w:hAnsi="Calibri" w:cs="Calibri"/>
                <w:lang w:val="en-GB"/>
              </w:rPr>
              <w:t>Our tile size is currently 1x1; let's increase the width to 4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F26E47">
              <w:rPr>
                <w:rFonts w:ascii="Calibri" w:eastAsia="Times New Roman" w:hAnsi="Calibri" w:cs="Calibri"/>
                <w:lang w:val="en-GB"/>
              </w:rPr>
              <w:t>Add the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 Tile </w:t>
            </w:r>
            <w:r w:rsidR="00F26E47">
              <w:rPr>
                <w:rFonts w:ascii="Calibri" w:eastAsia="Times New Roman" w:hAnsi="Calibri" w:cs="Calibri"/>
                <w:lang w:val="en-GB"/>
              </w:rPr>
              <w:t xml:space="preserve">Width </w:t>
            </w:r>
            <w:r w:rsidR="0090471A">
              <w:rPr>
                <w:rFonts w:ascii="Calibri" w:eastAsia="Times New Roman" w:hAnsi="Calibri" w:cs="Calibri"/>
                <w:lang w:val="en-GB"/>
              </w:rPr>
              <w:t>p</w:t>
            </w:r>
            <w:r w:rsidRPr="00C02CAB">
              <w:rPr>
                <w:rFonts w:ascii="Calibri" w:eastAsia="Times New Roman" w:hAnsi="Calibri" w:cs="Calibri"/>
                <w:lang w:val="en-GB"/>
              </w:rPr>
              <w:t>roperty</w:t>
            </w:r>
            <w:r w:rsidR="00F26E47">
              <w:rPr>
                <w:rFonts w:ascii="Calibri" w:eastAsia="Times New Roman" w:hAnsi="Calibri" w:cs="Calibri"/>
                <w:lang w:val="en-GB"/>
              </w:rPr>
              <w:t>, and select the value 4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F26E47">
              <w:rPr>
                <w:rFonts w:ascii="Calibri" w:eastAsia="Times New Roman" w:hAnsi="Calibri" w:cs="Calibri"/>
                <w:lang w:val="en-GB"/>
              </w:rPr>
              <w:t>We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can immediately see the change </w:t>
            </w:r>
            <w:r w:rsidR="00F26E47">
              <w:rPr>
                <w:rFonts w:ascii="Calibri" w:eastAsia="Times New Roman" w:hAnsi="Calibri" w:cs="Calibri"/>
                <w:lang w:val="en-GB"/>
              </w:rPr>
              <w:t>in the Preview pane.</w:t>
            </w:r>
          </w:p>
          <w:p w14:paraId="05699852" w14:textId="77777777" w:rsidR="00F26E47" w:rsidRDefault="00F26E47" w:rsidP="00C02CA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5B2804A" w14:textId="5C8E447A" w:rsidR="00C02CAB" w:rsidRPr="00C02CAB" w:rsidRDefault="00C02CAB" w:rsidP="00F26E47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Now let’s add an image</w:t>
            </w:r>
            <w:r w:rsidR="0090471A">
              <w:rPr>
                <w:rFonts w:ascii="Calibri" w:eastAsia="Times New Roman" w:hAnsi="Calibri" w:cs="Calibri"/>
                <w:lang w:val="en-GB"/>
              </w:rPr>
              <w:t xml:space="preserve"> to our tile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F26E47">
              <w:rPr>
                <w:rFonts w:ascii="Calibri" w:eastAsia="Times New Roman" w:hAnsi="Calibri" w:cs="Calibri"/>
                <w:lang w:val="en-GB"/>
              </w:rPr>
              <w:t>S</w:t>
            </w:r>
            <w:r w:rsidRPr="00C02CAB">
              <w:rPr>
                <w:rFonts w:ascii="Calibri" w:eastAsia="Times New Roman" w:hAnsi="Calibri" w:cs="Calibri"/>
                <w:lang w:val="en-GB"/>
              </w:rPr>
              <w:t>elect the Image </w:t>
            </w:r>
            <w:r w:rsidR="00CF6E15">
              <w:rPr>
                <w:rFonts w:ascii="Calibri" w:eastAsia="Times New Roman" w:hAnsi="Calibri" w:cs="Calibri"/>
                <w:lang w:val="en-GB"/>
              </w:rPr>
              <w:t>P</w:t>
            </w:r>
            <w:r w:rsidRPr="00C02CAB">
              <w:rPr>
                <w:rFonts w:ascii="Calibri" w:eastAsia="Times New Roman" w:hAnsi="Calibri" w:cs="Calibri"/>
                <w:lang w:val="en-GB"/>
              </w:rPr>
              <w:t>roperty</w:t>
            </w:r>
            <w:r w:rsidR="00CF6E15">
              <w:rPr>
                <w:rFonts w:ascii="Calibri" w:eastAsia="Times New Roman" w:hAnsi="Calibri" w:cs="Calibri"/>
                <w:lang w:val="en-GB"/>
              </w:rPr>
              <w:t>,</w:t>
            </w:r>
            <w:r w:rsidR="00CF6E15"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C02CAB">
              <w:rPr>
                <w:rFonts w:ascii="Calibri" w:eastAsia="Times New Roman" w:hAnsi="Calibri" w:cs="Calibri"/>
                <w:lang w:val="en-GB"/>
              </w:rPr>
              <w:t>and click Browse. This opens up the campusM Asset Manager,</w:t>
            </w:r>
            <w:r w:rsidR="00F26E47">
              <w:rPr>
                <w:rFonts w:ascii="Calibri" w:eastAsia="Times New Roman" w:hAnsi="Calibri" w:cs="Calibri"/>
                <w:lang w:val="en-GB"/>
              </w:rPr>
              <w:t xml:space="preserve"> where we </w:t>
            </w:r>
            <w:r w:rsidR="002548C1">
              <w:rPr>
                <w:rFonts w:ascii="Calibri" w:eastAsia="Times New Roman" w:hAnsi="Calibri" w:cs="Calibri"/>
                <w:lang w:val="en-GB"/>
              </w:rPr>
              <w:t>can find</w:t>
            </w:r>
            <w:r w:rsidR="00F26E47">
              <w:rPr>
                <w:rFonts w:ascii="Calibri" w:eastAsia="Times New Roman" w:hAnsi="Calibri" w:cs="Calibri"/>
                <w:lang w:val="en-GB"/>
              </w:rPr>
              <w:t xml:space="preserve"> our image and select it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CF6E15">
              <w:rPr>
                <w:rFonts w:ascii="Calibri" w:eastAsia="Times New Roman" w:hAnsi="Calibri" w:cs="Calibri"/>
                <w:lang w:val="en-GB"/>
              </w:rPr>
              <w:t>T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he image </w:t>
            </w:r>
            <w:r w:rsidR="00CF6E15">
              <w:rPr>
                <w:rFonts w:ascii="Calibri" w:eastAsia="Times New Roman" w:hAnsi="Calibri" w:cs="Calibri"/>
                <w:lang w:val="en-GB"/>
              </w:rPr>
              <w:t>is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now applied to the tile surface</w:t>
            </w:r>
            <w:r w:rsidR="000F4EE1">
              <w:rPr>
                <w:rFonts w:ascii="Calibri" w:eastAsia="Times New Roman" w:hAnsi="Calibri" w:cs="Calibri"/>
                <w:lang w:val="en-GB"/>
              </w:rPr>
              <w:t>.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F041AA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</w:tr>
      <w:tr w:rsidR="00C02CAB" w:rsidRPr="00C02CAB" w14:paraId="729744C8" w14:textId="77777777" w:rsidTr="005E0A21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0DFF1" w14:textId="6FBA7648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One of the key features of these tiles is the ability to select which roles can see a particular tile</w:t>
            </w:r>
            <w:r w:rsidR="00D41874">
              <w:rPr>
                <w:rFonts w:ascii="Calibri" w:eastAsia="Times New Roman" w:hAnsi="Calibri" w:cs="Calibri"/>
                <w:lang w:val="en-GB"/>
              </w:rPr>
              <w:t>, allowing for a personalized user experience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. To select the roles the tile will </w:t>
            </w:r>
            <w:r w:rsidRPr="00C02CAB">
              <w:rPr>
                <w:rFonts w:ascii="Calibri" w:eastAsia="Times New Roman" w:hAnsi="Calibri" w:cs="Calibri"/>
                <w:lang w:val="en-GB"/>
              </w:rPr>
              <w:lastRenderedPageBreak/>
              <w:t>be shown to, </w:t>
            </w:r>
            <w:r w:rsidR="00D41874">
              <w:rPr>
                <w:rFonts w:ascii="Calibri" w:eastAsia="Times New Roman" w:hAnsi="Calibri" w:cs="Calibri"/>
                <w:lang w:val="en-GB"/>
              </w:rPr>
              <w:t>under</w:t>
            </w:r>
            <w:r w:rsidR="00D41874"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395320">
              <w:rPr>
                <w:rFonts w:ascii="Calibri" w:eastAsia="Times New Roman" w:hAnsi="Calibri" w:cs="Calibri"/>
                <w:lang w:val="en-GB"/>
              </w:rPr>
              <w:t xml:space="preserve">Menu </w:t>
            </w:r>
            <w:r w:rsidR="00D41874" w:rsidRPr="00C02CAB">
              <w:rPr>
                <w:rFonts w:ascii="Calibri" w:eastAsia="Times New Roman" w:hAnsi="Calibri" w:cs="Calibri"/>
                <w:lang w:val="en-GB"/>
              </w:rPr>
              <w:t>Option Confi</w:t>
            </w:r>
            <w:r w:rsidR="00D41874">
              <w:rPr>
                <w:rFonts w:ascii="Calibri" w:eastAsia="Times New Roman" w:hAnsi="Calibri" w:cs="Calibri"/>
                <w:lang w:val="en-GB"/>
              </w:rPr>
              <w:t>g</w:t>
            </w:r>
            <w:r w:rsidR="00395320">
              <w:rPr>
                <w:rFonts w:ascii="Calibri" w:eastAsia="Times New Roman" w:hAnsi="Calibri" w:cs="Calibri"/>
                <w:lang w:val="en-GB"/>
              </w:rPr>
              <w:t>,</w:t>
            </w:r>
            <w:r w:rsidR="00D41874">
              <w:rPr>
                <w:rFonts w:ascii="Calibri" w:eastAsia="Times New Roman" w:hAnsi="Calibri" w:cs="Calibri"/>
                <w:lang w:val="en-GB"/>
              </w:rPr>
              <w:t xml:space="preserve"> c</w:t>
            </w:r>
            <w:r w:rsidRPr="00C02CAB">
              <w:rPr>
                <w:rFonts w:ascii="Calibri" w:eastAsia="Times New Roman" w:hAnsi="Calibri" w:cs="Calibri"/>
                <w:lang w:val="en-GB"/>
              </w:rPr>
              <w:t>lick on the </w:t>
            </w:r>
            <w:r w:rsidR="00D41874">
              <w:rPr>
                <w:rFonts w:ascii="Calibri" w:eastAsia="Times New Roman" w:hAnsi="Calibri" w:cs="Calibri"/>
                <w:lang w:val="en-GB"/>
              </w:rPr>
              <w:t>value</w:t>
            </w:r>
            <w:r w:rsidRPr="00C02CAB">
              <w:rPr>
                <w:rFonts w:ascii="Calibri" w:eastAsia="Times New Roman" w:hAnsi="Calibri" w:cs="Calibri"/>
                <w:lang w:val="en-GB"/>
              </w:rPr>
              <w:t> </w:t>
            </w:r>
            <w:r w:rsidR="00D41874">
              <w:rPr>
                <w:rFonts w:ascii="Calibri" w:eastAsia="Times New Roman" w:hAnsi="Calibri" w:cs="Calibri"/>
                <w:lang w:val="en-GB"/>
              </w:rPr>
              <w:t>of the Roles field</w:t>
            </w:r>
            <w:r w:rsidRPr="00C02CAB">
              <w:rPr>
                <w:rFonts w:ascii="Calibri" w:eastAsia="Times New Roman" w:hAnsi="Calibri" w:cs="Calibri"/>
                <w:lang w:val="en-GB"/>
              </w:rPr>
              <w:t>. You can see a list of profiles and</w:t>
            </w:r>
            <w:r w:rsidR="00395320">
              <w:rPr>
                <w:rFonts w:ascii="Calibri" w:eastAsia="Times New Roman" w:hAnsi="Calibri" w:cs="Calibri"/>
                <w:lang w:val="en-GB"/>
              </w:rPr>
              <w:t>the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roles within those profiles. To add or remove a role, you simply check or uncheck the </w:t>
            </w:r>
            <w:r w:rsidR="00D31DC5">
              <w:rPr>
                <w:rFonts w:ascii="Calibri" w:eastAsia="Times New Roman" w:hAnsi="Calibri" w:cs="Calibri"/>
                <w:lang w:val="en-GB"/>
              </w:rPr>
              <w:t>boxes</w:t>
            </w:r>
            <w:r w:rsidRPr="00C02CAB">
              <w:rPr>
                <w:rFonts w:ascii="Calibri" w:eastAsia="Times New Roman" w:hAnsi="Calibri" w:cs="Calibri"/>
                <w:lang w:val="en-GB"/>
              </w:rPr>
              <w:t>.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BF79F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lastRenderedPageBreak/>
              <w:t>As per description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</w:tr>
      <w:tr w:rsidR="00C02CAB" w:rsidRPr="00C02CAB" w14:paraId="08F4880C" w14:textId="77777777" w:rsidTr="005E0A21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6AB70" w14:textId="619BB08E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Now let’s save and publish our changes</w:t>
            </w:r>
            <w:r w:rsidR="00395320">
              <w:rPr>
                <w:rFonts w:ascii="Calibri" w:eastAsia="Times New Roman" w:hAnsi="Calibri" w:cs="Calibri"/>
                <w:lang w:val="en-GB"/>
              </w:rPr>
              <w:t>,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so that our users</w:t>
            </w:r>
            <w:r w:rsidR="00D41874">
              <w:rPr>
                <w:rFonts w:ascii="Calibri" w:eastAsia="Times New Roman" w:hAnsi="Calibri" w:cs="Calibri"/>
                <w:lang w:val="en-GB"/>
              </w:rPr>
              <w:t>'</w:t>
            </w:r>
            <w:r w:rsidRPr="00C02CAB">
              <w:rPr>
                <w:rFonts w:ascii="Calibri" w:eastAsia="Times New Roman" w:hAnsi="Calibri" w:cs="Calibri"/>
                <w:lang w:val="en-GB"/>
              </w:rPr>
              <w:t> homescreen </w:t>
            </w:r>
            <w:r w:rsidR="00D31DC5">
              <w:rPr>
                <w:rFonts w:ascii="Calibri" w:eastAsia="Times New Roman" w:hAnsi="Calibri" w:cs="Calibri"/>
                <w:lang w:val="en-GB"/>
              </w:rPr>
              <w:t>will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reflect our changes</w:t>
            </w:r>
            <w:r w:rsidR="00395320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5BA80D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As per description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  <w:p w14:paraId="234AD5B0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Show changes on app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</w:tr>
      <w:tr w:rsidR="00C02CAB" w:rsidRPr="00C02CAB" w14:paraId="495E66CC" w14:textId="77777777" w:rsidTr="005E0A21"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5945E" w14:textId="77777777" w:rsidR="00395320" w:rsidRDefault="00395320" w:rsidP="00926C19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395320">
              <w:rPr>
                <w:rFonts w:ascii="Calibri" w:eastAsia="Times New Roman" w:hAnsi="Calibri" w:cs="Calibri"/>
                <w:lang w:val="en-GB"/>
              </w:rPr>
              <w:t>We've now seen how to add and configure a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Pr="00395320">
              <w:rPr>
                <w:rFonts w:ascii="Calibri" w:eastAsia="Times New Roman" w:hAnsi="Calibri" w:cs="Calibri"/>
                <w:lang w:val="en-GB"/>
              </w:rPr>
              <w:t>Basic Tile.</w:t>
            </w:r>
          </w:p>
          <w:p w14:paraId="0468653F" w14:textId="2E09945C" w:rsidR="00395320" w:rsidRDefault="00395320" w:rsidP="0039532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408D574D" w14:textId="782F33EF" w:rsidR="00395320" w:rsidRDefault="00395320" w:rsidP="0039532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This tile will be presented to the users in the app; and if they click on it, it will lead to the external website.</w:t>
            </w:r>
          </w:p>
          <w:p w14:paraId="1DBE7134" w14:textId="77777777" w:rsidR="00395320" w:rsidRDefault="00395320" w:rsidP="0039532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11B5F7ED" w14:textId="77777777" w:rsidR="00555281" w:rsidRDefault="009B57F0" w:rsidP="0039532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 xml:space="preserve">There are </w:t>
            </w:r>
            <w:r w:rsidR="00395320">
              <w:rPr>
                <w:rFonts w:ascii="Calibri" w:eastAsia="Times New Roman" w:hAnsi="Calibri" w:cs="Calibri"/>
                <w:lang w:val="en-GB"/>
              </w:rPr>
              <w:t>other tile types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you can add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, </w:t>
            </w:r>
            <w:r w:rsidR="00555281" w:rsidRPr="00555281">
              <w:rPr>
                <w:rFonts w:ascii="Calibri" w:eastAsia="Times New Roman" w:hAnsi="Calibri" w:cs="Calibri"/>
                <w:lang w:val="en-GB"/>
              </w:rPr>
              <w:t>such as a Content Tile, an RSS Feeds Tile, or a Banners Tile.</w:t>
            </w:r>
          </w:p>
          <w:p w14:paraId="2EB1248E" w14:textId="77777777" w:rsidR="00555281" w:rsidRDefault="00555281" w:rsidP="0055528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9CB879D" w14:textId="0CF50443" w:rsidR="00926C19" w:rsidRDefault="009B57F0" w:rsidP="00555281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W</w:t>
            </w:r>
            <w:r w:rsidRPr="00C02CAB">
              <w:rPr>
                <w:rFonts w:ascii="Calibri" w:eastAsia="Times New Roman" w:hAnsi="Calibri" w:cs="Calibri"/>
                <w:lang w:val="en-GB"/>
              </w:rPr>
              <w:t xml:space="preserve">e will explore these in other </w:t>
            </w:r>
            <w:r>
              <w:rPr>
                <w:rFonts w:ascii="Calibri" w:eastAsia="Times New Roman" w:hAnsi="Calibri" w:cs="Calibri"/>
                <w:lang w:val="en-GB"/>
              </w:rPr>
              <w:t>sessions.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  <w:p w14:paraId="2813F64C" w14:textId="5747317B" w:rsidR="00C02CAB" w:rsidRPr="00C02CAB" w:rsidRDefault="00C02CAB" w:rsidP="00926C19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C9575" w14:textId="77777777" w:rsidR="00C02CAB" w:rsidRPr="00C02CAB" w:rsidRDefault="00C02CAB" w:rsidP="00C02CAB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CAB">
              <w:rPr>
                <w:rFonts w:ascii="Calibri" w:eastAsia="Times New Roman" w:hAnsi="Calibri" w:cs="Calibri"/>
                <w:lang w:val="en-GB"/>
              </w:rPr>
              <w:t>Suggestion – show menu option selection showing types available</w:t>
            </w:r>
            <w:r w:rsidRPr="00C02CAB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38014623" w14:textId="77777777" w:rsidR="00A63F7C" w:rsidRPr="00C02CAB" w:rsidRDefault="00623917"/>
    <w:sectPr w:rsidR="00A63F7C" w:rsidRPr="00C02CAB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B8"/>
    <w:rsid w:val="0001636C"/>
    <w:rsid w:val="000D2F73"/>
    <w:rsid w:val="000F4EE1"/>
    <w:rsid w:val="002548C1"/>
    <w:rsid w:val="00395320"/>
    <w:rsid w:val="0053663B"/>
    <w:rsid w:val="00555281"/>
    <w:rsid w:val="005E0A21"/>
    <w:rsid w:val="00623917"/>
    <w:rsid w:val="006A132B"/>
    <w:rsid w:val="007A60F2"/>
    <w:rsid w:val="0090471A"/>
    <w:rsid w:val="00926C19"/>
    <w:rsid w:val="009B57F0"/>
    <w:rsid w:val="00A2605E"/>
    <w:rsid w:val="00BA1150"/>
    <w:rsid w:val="00C02CAB"/>
    <w:rsid w:val="00CF6E15"/>
    <w:rsid w:val="00D31DC5"/>
    <w:rsid w:val="00D41874"/>
    <w:rsid w:val="00D72BEE"/>
    <w:rsid w:val="00EC43B8"/>
    <w:rsid w:val="00F1582E"/>
    <w:rsid w:val="00F26E47"/>
    <w:rsid w:val="00FB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3A246"/>
  <w15:chartTrackingRefBased/>
  <w15:docId w15:val="{D9D56F53-B7B5-4938-8D03-243F8CA4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02CA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02CAB"/>
  </w:style>
  <w:style w:type="character" w:customStyle="1" w:styleId="eop">
    <w:name w:val="eop"/>
    <w:basedOn w:val="DefaultParagraphFont"/>
    <w:rsid w:val="00C02CAB"/>
  </w:style>
  <w:style w:type="character" w:styleId="Hyperlink">
    <w:name w:val="Hyperlink"/>
    <w:basedOn w:val="DefaultParagraphFont"/>
    <w:uiPriority w:val="99"/>
    <w:unhideWhenUsed/>
    <w:rsid w:val="00A26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68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8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39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8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6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8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3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5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3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b.uchicag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476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15</cp:revision>
  <dcterms:created xsi:type="dcterms:W3CDTF">2021-03-22T14:40:00Z</dcterms:created>
  <dcterms:modified xsi:type="dcterms:W3CDTF">2021-04-08T12:18:00Z</dcterms:modified>
</cp:coreProperties>
</file>