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BCA39" w14:textId="77777777" w:rsidR="00A723A6" w:rsidRPr="00A723A6" w:rsidRDefault="00A723A6" w:rsidP="00A723A6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A723A6">
        <w:rPr>
          <w:rFonts w:ascii="Calibri" w:eastAsia="Times New Roman" w:hAnsi="Calibri" w:cs="Calibri"/>
          <w:color w:val="2F5496"/>
          <w:lang w:val="en-GB"/>
        </w:rPr>
        <w:t>App Settings – Feedback (To Do)</w:t>
      </w:r>
      <w:r w:rsidRPr="00A723A6">
        <w:rPr>
          <w:rFonts w:ascii="Calibri" w:eastAsia="Times New Roman" w:hAnsi="Calibri" w:cs="Calibri"/>
          <w:color w:val="2F5496"/>
        </w:rPr>
        <w:t> </w:t>
      </w:r>
    </w:p>
    <w:p w14:paraId="0F59DF93" w14:textId="77777777" w:rsidR="00A723A6" w:rsidRPr="00A723A6" w:rsidRDefault="00A723A6" w:rsidP="00A723A6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723A6">
        <w:rPr>
          <w:rFonts w:ascii="Calibri" w:eastAsia="Times New Roman" w:hAnsi="Calibri" w:cs="Calibr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903"/>
      </w:tblGrid>
      <w:tr w:rsidR="00A723A6" w:rsidRPr="00A723A6" w14:paraId="374689F3" w14:textId="77777777" w:rsidTr="005C6F73">
        <w:trPr>
          <w:trHeight w:val="405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05E2CF6A" w14:textId="77777777" w:rsidR="00A723A6" w:rsidRP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color w:val="FFFFFF"/>
                <w:lang w:val="en-GB"/>
              </w:rPr>
              <w:t>Script</w:t>
            </w:r>
            <w:r w:rsidRPr="00A723A6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693BD425" w14:textId="77777777" w:rsidR="00A723A6" w:rsidRP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color w:val="FFFFFF"/>
                <w:lang w:val="en-GB"/>
              </w:rPr>
              <w:t>Direction</w:t>
            </w:r>
            <w:r w:rsidRPr="00A723A6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A723A6" w:rsidRPr="00A723A6" w14:paraId="311E226A" w14:textId="77777777" w:rsidTr="005C6F73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7B6C7D" w14:textId="77777777" w:rsidR="00027EA2" w:rsidRDefault="00ED765A" w:rsidP="00027EA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App</w:t>
            </w:r>
            <w:r w:rsidR="00A723A6" w:rsidRPr="00A723A6">
              <w:rPr>
                <w:rFonts w:ascii="Calibri" w:eastAsia="Times New Roman" w:hAnsi="Calibri" w:cs="Calibri"/>
                <w:lang w:val="en-GB"/>
              </w:rPr>
              <w:t xml:space="preserve"> users can pr</w:t>
            </w:r>
            <w:r>
              <w:rPr>
                <w:rFonts w:ascii="Calibri" w:eastAsia="Times New Roman" w:hAnsi="Calibri" w:cs="Calibri"/>
                <w:lang w:val="en-GB"/>
              </w:rPr>
              <w:t>ov</w:t>
            </w:r>
            <w:r w:rsidR="00A723A6" w:rsidRPr="00A723A6">
              <w:rPr>
                <w:rFonts w:ascii="Calibri" w:eastAsia="Times New Roman" w:hAnsi="Calibri" w:cs="Calibri"/>
                <w:lang w:val="en-GB"/>
              </w:rPr>
              <w:t xml:space="preserve">ide you with feedback through the app, </w:t>
            </w:r>
            <w:r w:rsidR="00027EA2">
              <w:rPr>
                <w:rFonts w:ascii="Calibri" w:eastAsia="Times New Roman" w:hAnsi="Calibri" w:cs="Calibri"/>
                <w:lang w:val="en-GB"/>
              </w:rPr>
              <w:t>to help improve their campusM experience</w:t>
            </w:r>
            <w:r w:rsidR="00A723A6" w:rsidRPr="00A723A6">
              <w:rPr>
                <w:rFonts w:ascii="Calibri" w:eastAsia="Times New Roman" w:hAnsi="Calibri" w:cs="Calibri"/>
                <w:lang w:val="en-GB"/>
              </w:rPr>
              <w:t>.</w:t>
            </w:r>
            <w:r w:rsidR="00A723A6" w:rsidRPr="00A723A6">
              <w:rPr>
                <w:rFonts w:ascii="Calibri" w:eastAsia="Times New Roman" w:hAnsi="Calibri" w:cs="Calibri"/>
              </w:rPr>
              <w:t> </w:t>
            </w:r>
            <w:r w:rsidR="00614A8D">
              <w:rPr>
                <w:rFonts w:ascii="Calibri" w:eastAsia="Times New Roman" w:hAnsi="Calibri" w:cs="Calibri"/>
                <w:lang w:val="en-GB"/>
              </w:rPr>
              <w:t>T</w:t>
            </w:r>
            <w:r w:rsidR="00614A8D" w:rsidRPr="00A723A6">
              <w:rPr>
                <w:rFonts w:ascii="Calibri" w:eastAsia="Times New Roman" w:hAnsi="Calibri" w:cs="Calibri"/>
                <w:lang w:val="en-GB"/>
              </w:rPr>
              <w:t xml:space="preserve">he feedback options </w:t>
            </w:r>
            <w:r w:rsidR="00614A8D">
              <w:rPr>
                <w:rFonts w:ascii="Calibri" w:eastAsia="Times New Roman" w:hAnsi="Calibri" w:cs="Calibri"/>
                <w:lang w:val="en-GB"/>
              </w:rPr>
              <w:t>are found under the</w:t>
            </w:r>
            <w:r w:rsidR="00614A8D" w:rsidRPr="00A723A6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614A8D">
              <w:rPr>
                <w:rFonts w:ascii="Calibri" w:eastAsia="Times New Roman" w:hAnsi="Calibri" w:cs="Calibri"/>
                <w:lang w:val="en-GB"/>
              </w:rPr>
              <w:t>top menu &gt;</w:t>
            </w:r>
            <w:r w:rsidR="00614A8D" w:rsidRPr="00A723A6">
              <w:rPr>
                <w:rFonts w:ascii="Calibri" w:eastAsia="Times New Roman" w:hAnsi="Calibri" w:cs="Calibri"/>
                <w:lang w:val="en-GB"/>
              </w:rPr>
              <w:t xml:space="preserve"> Feedback.</w:t>
            </w:r>
            <w:r w:rsidR="00027EA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73C14571" w14:textId="77777777" w:rsidR="00027EA2" w:rsidRDefault="00027EA2" w:rsidP="00027EA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6C427E4" w14:textId="77777777" w:rsidR="00027EA2" w:rsidRDefault="00027EA2" w:rsidP="00027EA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 xml:space="preserve">Depending on </w:t>
            </w:r>
            <w:r>
              <w:rPr>
                <w:rFonts w:ascii="Calibri" w:eastAsia="Times New Roman" w:hAnsi="Calibri" w:cs="Calibri"/>
                <w:lang w:val="en-GB"/>
              </w:rPr>
              <w:t>your configuration, students can either send feedback, report problems, or suggest new ideas.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Under feedback, they can rate the app and add a comment.</w:t>
            </w:r>
          </w:p>
          <w:p w14:paraId="21BFCC5A" w14:textId="714D6467" w:rsidR="00027EA2" w:rsidRDefault="00027EA2" w:rsidP="00027EA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AB1D6A6" w14:textId="7E450DA1" w:rsidR="00396362" w:rsidRDefault="00396362" w:rsidP="003963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The feedback is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 captured and reported back within App </w:t>
            </w:r>
            <w:proofErr w:type="gramStart"/>
            <w:r w:rsidRPr="00A723A6">
              <w:rPr>
                <w:rFonts w:ascii="Calibri" w:eastAsia="Times New Roman" w:hAnsi="Calibri" w:cs="Calibri"/>
                <w:lang w:val="en-GB"/>
              </w:rPr>
              <w:t>Manager</w:t>
            </w:r>
            <w:r w:rsidR="005C6F73">
              <w:rPr>
                <w:rFonts w:ascii="Calibri" w:eastAsia="Times New Roman" w:hAnsi="Calibri" w:cs="Calibri"/>
                <w:lang w:val="en-GB"/>
              </w:rPr>
              <w:t>,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 and</w:t>
            </w:r>
            <w:proofErr w:type="gramEnd"/>
            <w:r w:rsidRPr="00A723A6">
              <w:rPr>
                <w:rFonts w:ascii="Calibri" w:eastAsia="Times New Roman" w:hAnsi="Calibri" w:cs="Calibri"/>
                <w:lang w:val="en-GB"/>
              </w:rPr>
              <w:t> can also be forward</w:t>
            </w:r>
            <w:r>
              <w:rPr>
                <w:rFonts w:ascii="Calibri" w:eastAsia="Times New Roman" w:hAnsi="Calibri" w:cs="Calibri"/>
                <w:lang w:val="en-GB"/>
              </w:rPr>
              <w:t>ed</w:t>
            </w:r>
            <w:r w:rsidRPr="00A723A6">
              <w:rPr>
                <w:rFonts w:ascii="Calibri" w:eastAsia="Times New Roman" w:hAnsi="Calibri" w:cs="Calibri"/>
                <w:lang w:val="en-GB"/>
              </w:rPr>
              <w:t> </w:t>
            </w:r>
            <w:r>
              <w:rPr>
                <w:rFonts w:ascii="Calibri" w:eastAsia="Times New Roman" w:hAnsi="Calibri" w:cs="Calibri"/>
                <w:lang w:val="en-GB"/>
              </w:rPr>
              <w:t>to an email address of your choice.</w:t>
            </w:r>
          </w:p>
          <w:p w14:paraId="2149E3B8" w14:textId="77777777" w:rsidR="00396362" w:rsidRDefault="00396362" w:rsidP="0039636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7DAF844" w14:textId="3296D993" w:rsidR="00027EA2" w:rsidRDefault="00027EA2" w:rsidP="00027EA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In this session, we'll explore how to configure the </w:t>
            </w:r>
            <w:r w:rsidR="00396362">
              <w:rPr>
                <w:rFonts w:ascii="Calibri" w:eastAsia="Times New Roman" w:hAnsi="Calibri" w:cs="Calibri"/>
                <w:lang w:val="en-GB"/>
              </w:rPr>
              <w:t xml:space="preserve">available </w:t>
            </w:r>
            <w:r>
              <w:rPr>
                <w:rFonts w:ascii="Calibri" w:eastAsia="Times New Roman" w:hAnsi="Calibri" w:cs="Calibri"/>
                <w:lang w:val="en-GB"/>
              </w:rPr>
              <w:t xml:space="preserve">feedback options, </w:t>
            </w:r>
            <w:r w:rsidR="00396362">
              <w:rPr>
                <w:rFonts w:ascii="Calibri" w:eastAsia="Times New Roman" w:hAnsi="Calibri" w:cs="Calibri"/>
                <w:lang w:val="en-GB"/>
              </w:rPr>
              <w:t xml:space="preserve">how to categorize the problem types that can be reported, and how to </w:t>
            </w:r>
            <w:r>
              <w:rPr>
                <w:rFonts w:ascii="Calibri" w:eastAsia="Times New Roman" w:hAnsi="Calibri" w:cs="Calibri"/>
                <w:lang w:val="en-GB"/>
              </w:rPr>
              <w:t>view feedback results.</w:t>
            </w:r>
          </w:p>
          <w:p w14:paraId="55E20FA1" w14:textId="77777777" w:rsidR="00027EA2" w:rsidRDefault="00027EA2" w:rsidP="00027EA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D7C5DDD" w14:textId="77777777" w:rsidR="00027EA2" w:rsidRDefault="00027EA2" w:rsidP="00027EA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28270872" w14:textId="08C3E031" w:rsidR="00027EA2" w:rsidRPr="00614A8D" w:rsidRDefault="00027EA2" w:rsidP="00027EA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AA1DA" w14:textId="77777777" w:rsid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</w:rPr>
              <w:t> </w:t>
            </w:r>
          </w:p>
          <w:p w14:paraId="0A106CD1" w14:textId="77777777" w:rsidR="00027EA2" w:rsidRPr="00A723A6" w:rsidRDefault="00027EA2" w:rsidP="00027EA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>Show app settings and the Send Feedback Popup</w:t>
            </w:r>
            <w:r w:rsidRPr="00A723A6">
              <w:rPr>
                <w:rFonts w:ascii="Calibri" w:eastAsia="Times New Roman" w:hAnsi="Calibri" w:cs="Calibri"/>
              </w:rPr>
              <w:t> </w:t>
            </w:r>
          </w:p>
          <w:p w14:paraId="1A6E0708" w14:textId="332B362A" w:rsidR="00027EA2" w:rsidRDefault="00027EA2" w:rsidP="00027EA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>Maybe complete a general feedback</w:t>
            </w:r>
            <w:r w:rsidRPr="00A723A6">
              <w:rPr>
                <w:rFonts w:ascii="Calibri" w:eastAsia="Times New Roman" w:hAnsi="Calibri" w:cs="Calibri"/>
              </w:rPr>
              <w:t> </w:t>
            </w:r>
          </w:p>
          <w:p w14:paraId="7C7BB6BB" w14:textId="2B0FDBBF" w:rsidR="00027EA2" w:rsidRPr="00027EA2" w:rsidRDefault="00027EA2" w:rsidP="00027EA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3A6" w:rsidRPr="00A723A6" w14:paraId="0675EA92" w14:textId="77777777" w:rsidTr="005C6F73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B342E" w14:textId="77777777" w:rsidR="00F80FBF" w:rsidRDefault="00A723A6" w:rsidP="00A723A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 xml:space="preserve">Feedback options are configured within App Manager </w:t>
            </w:r>
            <w:r w:rsidR="00027EA2">
              <w:rPr>
                <w:rFonts w:ascii="Calibri" w:eastAsia="Times New Roman" w:hAnsi="Calibri" w:cs="Calibri"/>
                <w:lang w:val="en-GB"/>
              </w:rPr>
              <w:t>under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 App Settings</w:t>
            </w:r>
            <w:r w:rsidR="00027EA2">
              <w:rPr>
                <w:rFonts w:ascii="Calibri" w:eastAsia="Times New Roman" w:hAnsi="Calibri" w:cs="Calibri"/>
                <w:lang w:val="en-GB"/>
              </w:rPr>
              <w:t xml:space="preserve">, in the </w:t>
            </w:r>
            <w:r w:rsidRPr="00A723A6">
              <w:rPr>
                <w:rFonts w:ascii="Calibri" w:eastAsia="Times New Roman" w:hAnsi="Calibri" w:cs="Calibri"/>
                <w:lang w:val="en-GB"/>
              </w:rPr>
              <w:t>Feedback panel</w:t>
            </w:r>
            <w:r w:rsidR="00027EA2">
              <w:rPr>
                <w:rFonts w:ascii="Calibri" w:eastAsia="Times New Roman" w:hAnsi="Calibri" w:cs="Calibri"/>
                <w:lang w:val="en-GB"/>
              </w:rPr>
              <w:t>.</w:t>
            </w:r>
            <w:r w:rsidR="00F80FBF">
              <w:rPr>
                <w:rFonts w:ascii="Calibri" w:eastAsia="Times New Roman" w:hAnsi="Calibri" w:cs="Calibri"/>
                <w:lang w:val="en-GB"/>
              </w:rPr>
              <w:t xml:space="preserve"> </w:t>
            </w:r>
          </w:p>
          <w:p w14:paraId="459A8776" w14:textId="77777777" w:rsidR="00F80FBF" w:rsidRDefault="00F80FBF" w:rsidP="00F80FBF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405E65C7" w14:textId="120C6E35" w:rsidR="00027EA2" w:rsidRDefault="00F80FBF" w:rsidP="00F80FBF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Let's review the various options available here. </w:t>
            </w:r>
          </w:p>
          <w:p w14:paraId="46F3EE7D" w14:textId="72F44F38" w:rsidR="00A723A6" w:rsidRPr="00A723A6" w:rsidRDefault="00A723A6" w:rsidP="00027EA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11C43" w14:textId="77777777" w:rsidR="00A723A6" w:rsidRP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>Show panel in app settings</w:t>
            </w:r>
            <w:r w:rsidRPr="00A723A6">
              <w:rPr>
                <w:rFonts w:ascii="Calibri" w:eastAsia="Times New Roman" w:hAnsi="Calibri" w:cs="Calibri"/>
              </w:rPr>
              <w:t> </w:t>
            </w:r>
          </w:p>
        </w:tc>
      </w:tr>
      <w:tr w:rsidR="00A723A6" w:rsidRPr="00A723A6" w14:paraId="396436C9" w14:textId="77777777" w:rsidTr="005C6F73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40AC5" w14:textId="177FD08E" w:rsidR="00A723A6" w:rsidRDefault="00F80FBF" w:rsidP="009471CD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Under Feedback Configuration,</w:t>
            </w:r>
            <w:r w:rsidR="009471CD">
              <w:rPr>
                <w:rFonts w:ascii="Calibri" w:eastAsia="Times New Roman" w:hAnsi="Calibri" w:cs="Calibri"/>
                <w:lang w:val="en-GB"/>
              </w:rPr>
              <w:t xml:space="preserve"> you can select </w:t>
            </w:r>
            <w:r w:rsidR="00A723A6" w:rsidRPr="00A723A6">
              <w:rPr>
                <w:rFonts w:ascii="Calibri" w:eastAsia="Times New Roman" w:hAnsi="Calibri" w:cs="Calibri"/>
                <w:lang w:val="en-GB"/>
              </w:rPr>
              <w:t>which feedback options are available</w:t>
            </w:r>
            <w:r w:rsidR="009471CD">
              <w:rPr>
                <w:rFonts w:ascii="Calibri" w:eastAsia="Times New Roman" w:hAnsi="Calibri" w:cs="Calibri"/>
                <w:lang w:val="en-GB"/>
              </w:rPr>
              <w:t xml:space="preserve"> to </w:t>
            </w:r>
            <w:r w:rsidR="005C6F73">
              <w:rPr>
                <w:rFonts w:ascii="Calibri" w:eastAsia="Times New Roman" w:hAnsi="Calibri" w:cs="Calibri"/>
                <w:lang w:val="en-GB"/>
              </w:rPr>
              <w:t>the</w:t>
            </w:r>
            <w:r w:rsidR="009471CD">
              <w:rPr>
                <w:rFonts w:ascii="Calibri" w:eastAsia="Times New Roman" w:hAnsi="Calibri" w:cs="Calibri"/>
                <w:lang w:val="en-GB"/>
              </w:rPr>
              <w:t xml:space="preserve"> user: providing feedback, reporting problems, and suggesting ideas</w:t>
            </w:r>
            <w:r w:rsidR="00A723A6" w:rsidRPr="00A723A6">
              <w:rPr>
                <w:rFonts w:ascii="Calibri" w:eastAsia="Times New Roman" w:hAnsi="Calibri" w:cs="Calibri"/>
                <w:lang w:val="en-GB"/>
              </w:rPr>
              <w:t xml:space="preserve">. </w:t>
            </w:r>
          </w:p>
          <w:p w14:paraId="395E4822" w14:textId="71020595" w:rsidR="009471CD" w:rsidRDefault="009471CD" w:rsidP="009471CD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4B4874D" w14:textId="43DE11D1" w:rsidR="009471CD" w:rsidRPr="009471CD" w:rsidRDefault="009471CD" w:rsidP="00AA430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791E1" w14:textId="77777777" w:rsidR="00A723A6" w:rsidRP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>Show Feedback Configuration</w:t>
            </w:r>
            <w:r w:rsidRPr="00A723A6">
              <w:rPr>
                <w:rFonts w:ascii="Calibri" w:eastAsia="Times New Roman" w:hAnsi="Calibri" w:cs="Calibri"/>
              </w:rPr>
              <w:t> </w:t>
            </w:r>
          </w:p>
        </w:tc>
      </w:tr>
      <w:tr w:rsidR="00A723A6" w:rsidRPr="00A723A6" w14:paraId="73017F66" w14:textId="77777777" w:rsidTr="005C6F73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41667" w14:textId="704D5E9B" w:rsidR="00AA4303" w:rsidRDefault="00AA4303" w:rsidP="00AA430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Selecting the App rating enabled option will present users with</w:t>
            </w:r>
            <w:r w:rsidRPr="00A723A6">
              <w:rPr>
                <w:rFonts w:ascii="Calibri" w:eastAsia="Times New Roman" w:hAnsi="Calibri" w:cs="Calibri"/>
                <w:lang w:val="en-GB"/>
              </w:rPr>
              <w:t> in</w:t>
            </w:r>
            <w:r>
              <w:rPr>
                <w:rFonts w:ascii="Calibri" w:eastAsia="Times New Roman" w:hAnsi="Calibri" w:cs="Calibri"/>
                <w:lang w:val="en-GB"/>
              </w:rPr>
              <w:t>-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app prompts to rate the app on the </w:t>
            </w:r>
            <w:r w:rsidR="005C6F73">
              <w:rPr>
                <w:rFonts w:ascii="Calibri" w:eastAsia="Times New Roman" w:hAnsi="Calibri" w:cs="Calibri"/>
                <w:lang w:val="en-GB"/>
              </w:rPr>
              <w:t>a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pp </w:t>
            </w:r>
            <w:r w:rsidR="005C6F73">
              <w:rPr>
                <w:rFonts w:ascii="Calibri" w:eastAsia="Times New Roman" w:hAnsi="Calibri" w:cs="Calibri"/>
                <w:lang w:val="en-GB"/>
              </w:rPr>
              <w:t>s</w:t>
            </w:r>
            <w:r w:rsidRPr="00A723A6">
              <w:rPr>
                <w:rFonts w:ascii="Calibri" w:eastAsia="Times New Roman" w:hAnsi="Calibri" w:cs="Calibri"/>
                <w:lang w:val="en-GB"/>
              </w:rPr>
              <w:t>tores</w:t>
            </w:r>
            <w:r>
              <w:rPr>
                <w:rFonts w:ascii="Calibri" w:eastAsia="Times New Roman" w:hAnsi="Calibri" w:cs="Calibri"/>
                <w:lang w:val="en-GB"/>
              </w:rPr>
              <w:t xml:space="preserve">, after they have used the app a couple of times. </w:t>
            </w:r>
            <w:r w:rsidRPr="00A723A6">
              <w:rPr>
                <w:rFonts w:ascii="Calibri" w:eastAsia="Times New Roman" w:hAnsi="Calibri" w:cs="Calibri"/>
                <w:lang w:val="en-GB"/>
              </w:rPr>
              <w:t>This encourages users to provide public feedback on the app.</w:t>
            </w:r>
            <w:r w:rsidRPr="00A723A6">
              <w:rPr>
                <w:rFonts w:ascii="Calibri" w:eastAsia="Times New Roman" w:hAnsi="Calibri" w:cs="Calibri"/>
              </w:rPr>
              <w:t> </w:t>
            </w:r>
          </w:p>
          <w:p w14:paraId="5BE36459" w14:textId="77777777" w:rsid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549692E3" w14:textId="08FA7C8C" w:rsidR="00AA4303" w:rsidRPr="00AA4303" w:rsidRDefault="00AA4303" w:rsidP="00AA4303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When done selecting your configurations, click Save.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DEE73" w14:textId="6442317C" w:rsidR="00A723A6" w:rsidRPr="004518F1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 xml:space="preserve">Show check box and </w:t>
            </w:r>
            <w:r w:rsidR="004518F1">
              <w:rPr>
                <w:rFonts w:ascii="Calibri" w:eastAsia="Times New Roman" w:hAnsi="Calibri" w:cs="Calibri"/>
                <w:lang w:val="en-GB"/>
              </w:rPr>
              <w:t>a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 screenshot </w:t>
            </w:r>
            <w:r w:rsidR="004518F1">
              <w:rPr>
                <w:rFonts w:ascii="Calibri" w:eastAsia="Times New Roman" w:hAnsi="Calibri" w:cs="Calibri"/>
                <w:lang w:val="en-GB"/>
              </w:rPr>
              <w:t xml:space="preserve">of </w:t>
            </w:r>
            <w:r w:rsidRPr="00A723A6">
              <w:rPr>
                <w:rFonts w:ascii="Calibri" w:eastAsia="Times New Roman" w:hAnsi="Calibri" w:cs="Calibri"/>
                <w:lang w:val="en-GB"/>
              </w:rPr>
              <w:t>the app review</w:t>
            </w:r>
          </w:p>
        </w:tc>
      </w:tr>
      <w:tr w:rsidR="00A723A6" w:rsidRPr="00A723A6" w14:paraId="2BEE3482" w14:textId="77777777" w:rsidTr="005C6F73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17327" w14:textId="7A488BBB" w:rsidR="00A723A6" w:rsidRPr="00A723A6" w:rsidRDefault="00AA4303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The</w:t>
            </w:r>
            <w:r w:rsidR="00A723A6" w:rsidRPr="00A723A6">
              <w:rPr>
                <w:rFonts w:ascii="Calibri" w:eastAsia="Times New Roman" w:hAnsi="Calibri" w:cs="Calibri"/>
                <w:lang w:val="en-GB"/>
              </w:rPr>
              <w:t xml:space="preserve"> change</w:t>
            </w:r>
            <w:r>
              <w:rPr>
                <w:rFonts w:ascii="Calibri" w:eastAsia="Times New Roman" w:hAnsi="Calibri" w:cs="Calibri"/>
                <w:lang w:val="en-GB"/>
              </w:rPr>
              <w:t>s will only be</w:t>
            </w:r>
            <w:r w:rsidR="00A723A6" w:rsidRPr="00A723A6">
              <w:rPr>
                <w:rFonts w:ascii="Calibri" w:eastAsia="Times New Roman" w:hAnsi="Calibri" w:cs="Calibri"/>
                <w:lang w:val="en-GB"/>
              </w:rPr>
              <w:t xml:space="preserve"> visible to the end user </w:t>
            </w:r>
            <w:r>
              <w:rPr>
                <w:rFonts w:ascii="Calibri" w:eastAsia="Times New Roman" w:hAnsi="Calibri" w:cs="Calibri"/>
                <w:lang w:val="en-GB"/>
              </w:rPr>
              <w:t>after you publish them</w:t>
            </w:r>
            <w:r w:rsidR="004518F1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under Publishing: Publish Content.</w:t>
            </w:r>
            <w:r w:rsidR="0051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Select Feedback and </w:t>
            </w:r>
            <w:proofErr w:type="gramStart"/>
            <w:r w:rsidR="00516A5F">
              <w:rPr>
                <w:rFonts w:ascii="Times New Roman" w:eastAsia="Times New Roman" w:hAnsi="Times New Roman" w:cs="Times New Roman"/>
                <w:sz w:val="24"/>
                <w:szCs w:val="24"/>
              </w:rPr>
              <w:t>Sharing, and</w:t>
            </w:r>
            <w:proofErr w:type="gramEnd"/>
            <w:r w:rsidR="0051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click Publish.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B65D3" w14:textId="77777777" w:rsidR="00A723A6" w:rsidRP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A723A6">
              <w:rPr>
                <w:rFonts w:ascii="Calibri" w:eastAsia="Times New Roman" w:hAnsi="Calibri" w:cs="Calibri"/>
              </w:rPr>
              <w:t> </w:t>
            </w:r>
          </w:p>
        </w:tc>
      </w:tr>
      <w:tr w:rsidR="00A723A6" w:rsidRPr="00A723A6" w14:paraId="41EA88DE" w14:textId="77777777" w:rsidTr="005C6F73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1256F" w14:textId="3442DC4E" w:rsidR="00A723A6" w:rsidRP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>For the Report a Problem feedback feature, you can configure the available categories for the problem</w:t>
            </w:r>
            <w:r w:rsidR="00AA4303">
              <w:rPr>
                <w:rFonts w:ascii="Calibri" w:eastAsia="Times New Roman" w:hAnsi="Calibri" w:cs="Calibri"/>
                <w:lang w:val="en-GB"/>
              </w:rPr>
              <w:t>, for both page-level issues and app-level issues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516A5F">
              <w:rPr>
                <w:rFonts w:ascii="Calibri" w:eastAsia="Times New Roman" w:hAnsi="Calibri" w:cs="Calibri"/>
                <w:lang w:val="en-GB"/>
              </w:rPr>
              <w:t xml:space="preserve">Let's for example configure the </w:t>
            </w:r>
            <w:r w:rsidR="004518F1">
              <w:rPr>
                <w:rFonts w:ascii="Calibri" w:eastAsia="Times New Roman" w:hAnsi="Calibri" w:cs="Calibri"/>
                <w:lang w:val="en-GB"/>
              </w:rPr>
              <w:t>a</w:t>
            </w:r>
            <w:r w:rsidR="00516A5F">
              <w:rPr>
                <w:rFonts w:ascii="Calibri" w:eastAsia="Times New Roman" w:hAnsi="Calibri" w:cs="Calibri"/>
                <w:lang w:val="en-GB"/>
              </w:rPr>
              <w:t>pp-</w:t>
            </w:r>
            <w:r w:rsidR="00516A5F">
              <w:rPr>
                <w:rFonts w:ascii="Calibri" w:eastAsia="Times New Roman" w:hAnsi="Calibri" w:cs="Calibri"/>
                <w:lang w:val="en-GB"/>
              </w:rPr>
              <w:lastRenderedPageBreak/>
              <w:t xml:space="preserve">level problem categories. </w:t>
            </w:r>
            <w:r w:rsidRPr="00A723A6">
              <w:rPr>
                <w:rFonts w:ascii="Calibri" w:eastAsia="Times New Roman" w:hAnsi="Calibri" w:cs="Calibri"/>
                <w:lang w:val="en-GB"/>
              </w:rPr>
              <w:t>Th</w:t>
            </w:r>
            <w:r w:rsidR="00516A5F">
              <w:rPr>
                <w:rFonts w:ascii="Calibri" w:eastAsia="Times New Roman" w:hAnsi="Calibri" w:cs="Calibri"/>
                <w:lang w:val="en-GB"/>
              </w:rPr>
              <w:t>e categories are</w:t>
            </w:r>
            <w:r w:rsidRPr="00A723A6">
              <w:rPr>
                <w:rFonts w:ascii="Calibri" w:eastAsia="Times New Roman" w:hAnsi="Calibri" w:cs="Calibri"/>
                <w:lang w:val="en-GB"/>
              </w:rPr>
              <w:t> a </w:t>
            </w:r>
            <w:r w:rsidR="00AA4303">
              <w:rPr>
                <w:rFonts w:ascii="Calibri" w:eastAsia="Times New Roman" w:hAnsi="Calibri" w:cs="Calibri"/>
                <w:lang w:val="en-GB"/>
              </w:rPr>
              <w:t>useful way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 to structure feedback and get </w:t>
            </w:r>
            <w:r w:rsidR="00AA4303">
              <w:rPr>
                <w:rFonts w:ascii="Calibri" w:eastAsia="Times New Roman" w:hAnsi="Calibri" w:cs="Calibri"/>
                <w:lang w:val="en-GB"/>
              </w:rPr>
              <w:t>precise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AA4303">
              <w:rPr>
                <w:rFonts w:ascii="Calibri" w:eastAsia="Times New Roman" w:hAnsi="Calibri" w:cs="Calibri"/>
                <w:lang w:val="en-GB"/>
              </w:rPr>
              <w:t>problem reporting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 from </w:t>
            </w:r>
            <w:r w:rsidR="00AA4303">
              <w:rPr>
                <w:rFonts w:ascii="Calibri" w:eastAsia="Times New Roman" w:hAnsi="Calibri" w:cs="Calibri"/>
                <w:lang w:val="en-GB"/>
              </w:rPr>
              <w:t xml:space="preserve">the </w:t>
            </w:r>
            <w:r w:rsidRPr="00A723A6">
              <w:rPr>
                <w:rFonts w:ascii="Calibri" w:eastAsia="Times New Roman" w:hAnsi="Calibri" w:cs="Calibri"/>
                <w:lang w:val="en-GB"/>
              </w:rPr>
              <w:t>end users.</w:t>
            </w:r>
            <w:r w:rsidR="00516A5F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516A5F">
              <w:rPr>
                <w:rFonts w:ascii="Times New Roman" w:eastAsia="Times New Roman" w:hAnsi="Times New Roman" w:cs="Times New Roman"/>
                <w:sz w:val="24"/>
                <w:szCs w:val="24"/>
              </w:rPr>
              <w:t>Example problem categories are the app crashing or loading slowly. The number is the unique problem code.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E5F4BB" w14:textId="77777777" w:rsidR="00A723A6" w:rsidRP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lastRenderedPageBreak/>
              <w:t>Highlight the Page and App level categories in panel</w:t>
            </w:r>
            <w:r w:rsidRPr="00A723A6">
              <w:rPr>
                <w:rFonts w:ascii="Calibri" w:eastAsia="Times New Roman" w:hAnsi="Calibri" w:cs="Calibri"/>
              </w:rPr>
              <w:t> </w:t>
            </w:r>
          </w:p>
        </w:tc>
      </w:tr>
      <w:tr w:rsidR="00A723A6" w:rsidRPr="00A723A6" w14:paraId="2DFB20F3" w14:textId="77777777" w:rsidTr="005C6F73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BCC42" w14:textId="2889FBBD" w:rsidR="00A723A6" w:rsidRPr="00A723A6" w:rsidRDefault="00A723A6" w:rsidP="00516A5F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 xml:space="preserve">To edit an existing category, click </w:t>
            </w:r>
            <w:r w:rsidR="00516A5F">
              <w:rPr>
                <w:rFonts w:ascii="Calibri" w:eastAsia="Times New Roman" w:hAnsi="Calibri" w:cs="Calibri"/>
                <w:lang w:val="en-GB"/>
              </w:rPr>
              <w:t>on it,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 and edit the </w:t>
            </w:r>
            <w:r w:rsidR="00FA5A9E">
              <w:rPr>
                <w:rFonts w:ascii="Calibri" w:eastAsia="Times New Roman" w:hAnsi="Calibri" w:cs="Calibri"/>
                <w:lang w:val="en-GB"/>
              </w:rPr>
              <w:t>fields as desired</w:t>
            </w:r>
            <w:r w:rsidRPr="00A723A6">
              <w:rPr>
                <w:rFonts w:ascii="Calibri" w:eastAsia="Times New Roman" w:hAnsi="Calibri" w:cs="Calibri"/>
                <w:lang w:val="en-GB"/>
              </w:rPr>
              <w:t>. </w:t>
            </w:r>
            <w:r w:rsidR="00516A5F" w:rsidRPr="00A723A6">
              <w:rPr>
                <w:rFonts w:ascii="Calibri" w:eastAsia="Times New Roman" w:hAnsi="Calibri" w:cs="Calibri"/>
                <w:lang w:val="en-GB"/>
              </w:rPr>
              <w:t>Note that there are translation fields for multiple language support.</w:t>
            </w:r>
            <w:r w:rsidR="00516A5F" w:rsidRPr="00A723A6">
              <w:rPr>
                <w:rFonts w:ascii="Calibri" w:eastAsia="Times New Roman" w:hAnsi="Calibri" w:cs="Calibri"/>
              </w:rPr>
              <w:t> </w:t>
            </w:r>
            <w:r w:rsidR="00516A5F">
              <w:rPr>
                <w:rFonts w:ascii="Calibri" w:eastAsia="Times New Roman" w:hAnsi="Calibri" w:cs="Calibri"/>
                <w:lang w:val="en-GB"/>
              </w:rPr>
              <w:t>When done, click Save. You can also add new problem categories</w:t>
            </w:r>
            <w:r w:rsidR="0051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delete existing categories, by selecting them and running the Delete Action.</w:t>
            </w:r>
            <w:r w:rsidR="00FA5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 won't do this now.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C26F" w14:textId="77777777" w:rsidR="00A723A6" w:rsidRP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A723A6">
              <w:rPr>
                <w:rFonts w:ascii="Calibri" w:eastAsia="Times New Roman" w:hAnsi="Calibri" w:cs="Calibri"/>
              </w:rPr>
              <w:t> </w:t>
            </w:r>
          </w:p>
        </w:tc>
      </w:tr>
      <w:tr w:rsidR="00A723A6" w:rsidRPr="00A723A6" w14:paraId="60C691FB" w14:textId="77777777" w:rsidTr="005C6F73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BD13D" w14:textId="3A137946" w:rsidR="00A723A6" w:rsidRPr="00A723A6" w:rsidRDefault="00516A5F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Once again, you'll have to publish your </w:t>
            </w:r>
            <w:r w:rsidR="00543336">
              <w:rPr>
                <w:rFonts w:ascii="Calibri" w:eastAsia="Times New Roman" w:hAnsi="Calibri" w:cs="Calibri"/>
                <w:lang w:val="en-GB"/>
              </w:rPr>
              <w:t>F</w:t>
            </w:r>
            <w:r>
              <w:rPr>
                <w:rFonts w:ascii="Calibri" w:eastAsia="Times New Roman" w:hAnsi="Calibri" w:cs="Calibri"/>
                <w:lang w:val="en-GB"/>
              </w:rPr>
              <w:t xml:space="preserve">eedback </w:t>
            </w:r>
            <w:r w:rsidR="00543336">
              <w:rPr>
                <w:rFonts w:ascii="Calibri" w:eastAsia="Times New Roman" w:hAnsi="Calibri" w:cs="Calibri"/>
                <w:lang w:val="en-GB"/>
              </w:rPr>
              <w:t xml:space="preserve">and Sharing </w:t>
            </w:r>
            <w:r>
              <w:rPr>
                <w:rFonts w:ascii="Calibri" w:eastAsia="Times New Roman" w:hAnsi="Calibri" w:cs="Calibri"/>
                <w:lang w:val="en-GB"/>
              </w:rPr>
              <w:t>changes to make th</w:t>
            </w:r>
            <w:r w:rsidR="00A723A6" w:rsidRPr="00A723A6">
              <w:rPr>
                <w:rFonts w:ascii="Calibri" w:eastAsia="Times New Roman" w:hAnsi="Calibri" w:cs="Calibri"/>
                <w:lang w:val="en-GB"/>
              </w:rPr>
              <w:t xml:space="preserve">e categories </w:t>
            </w:r>
            <w:r w:rsidR="00543336">
              <w:rPr>
                <w:rFonts w:ascii="Calibri" w:eastAsia="Times New Roman" w:hAnsi="Calibri" w:cs="Calibri"/>
                <w:lang w:val="en-GB"/>
              </w:rPr>
              <w:t xml:space="preserve">changes </w:t>
            </w:r>
            <w:r w:rsidR="00A723A6" w:rsidRPr="00A723A6">
              <w:rPr>
                <w:rFonts w:ascii="Calibri" w:eastAsia="Times New Roman" w:hAnsi="Calibri" w:cs="Calibri"/>
                <w:lang w:val="en-GB"/>
              </w:rPr>
              <w:t>visible</w:t>
            </w:r>
            <w:r w:rsidR="00543336">
              <w:rPr>
                <w:rFonts w:ascii="Calibri" w:eastAsia="Times New Roman" w:hAnsi="Calibri" w:cs="Calibri"/>
                <w:lang w:val="en-GB"/>
              </w:rPr>
              <w:t>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6C529" w14:textId="77777777" w:rsidR="00A723A6" w:rsidRP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A723A6">
              <w:rPr>
                <w:rFonts w:ascii="Calibri" w:eastAsia="Times New Roman" w:hAnsi="Calibri" w:cs="Calibri"/>
              </w:rPr>
              <w:t> </w:t>
            </w:r>
          </w:p>
        </w:tc>
      </w:tr>
      <w:tr w:rsidR="00A723A6" w:rsidRPr="00A723A6" w14:paraId="429D8841" w14:textId="77777777" w:rsidTr="005C6F73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CFF68" w14:textId="13F311EB" w:rsidR="00543336" w:rsidRDefault="00543336" w:rsidP="0054333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If you'd like to receive email updates for incoming feedback, you can configure this under Contact Email Addresses. The email addresses are assigned per </w:t>
            </w:r>
            <w:r w:rsidR="00470719">
              <w:rPr>
                <w:rFonts w:ascii="Calibri" w:eastAsia="Times New Roman" w:hAnsi="Calibri" w:cs="Calibri"/>
                <w:lang w:val="en-GB"/>
              </w:rPr>
              <w:t>p</w:t>
            </w:r>
            <w:r>
              <w:rPr>
                <w:rFonts w:ascii="Calibri" w:eastAsia="Times New Roman" w:hAnsi="Calibri" w:cs="Calibri"/>
                <w:lang w:val="en-GB"/>
              </w:rPr>
              <w:t xml:space="preserve">rofile, and within </w:t>
            </w:r>
            <w:r w:rsidR="00470719">
              <w:rPr>
                <w:rFonts w:ascii="Calibri" w:eastAsia="Times New Roman" w:hAnsi="Calibri" w:cs="Calibri"/>
                <w:lang w:val="en-GB"/>
              </w:rPr>
              <w:t>each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470719">
              <w:rPr>
                <w:rFonts w:ascii="Calibri" w:eastAsia="Times New Roman" w:hAnsi="Calibri" w:cs="Calibri"/>
                <w:lang w:val="en-GB"/>
              </w:rPr>
              <w:t>p</w:t>
            </w:r>
            <w:r>
              <w:rPr>
                <w:rFonts w:ascii="Calibri" w:eastAsia="Times New Roman" w:hAnsi="Calibri" w:cs="Calibri"/>
                <w:lang w:val="en-GB"/>
              </w:rPr>
              <w:t xml:space="preserve">rofile, for each feedback type. For example, feedback on the Alum profile will be sent to these email addresses. </w:t>
            </w:r>
            <w:r w:rsidR="008B550B" w:rsidRPr="008B550B">
              <w:rPr>
                <w:rFonts w:ascii="Calibri" w:eastAsia="Times New Roman" w:hAnsi="Calibri" w:cs="Calibri"/>
                <w:lang w:val="en-GB"/>
              </w:rPr>
              <w:t>General feedback will go to app administrators and problem reports to the IT department.</w:t>
            </w:r>
          </w:p>
          <w:p w14:paraId="3F5D9C34" w14:textId="0BEB6320" w:rsidR="00A723A6" w:rsidRP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 xml:space="preserve">Leaving </w:t>
            </w:r>
            <w:r w:rsidR="00514A3D">
              <w:rPr>
                <w:rFonts w:ascii="Calibri" w:eastAsia="Times New Roman" w:hAnsi="Calibri" w:cs="Calibri"/>
                <w:lang w:val="en-GB"/>
              </w:rPr>
              <w:t>an email</w:t>
            </w:r>
            <w:r w:rsidR="00543336">
              <w:rPr>
                <w:rFonts w:ascii="Calibri" w:eastAsia="Times New Roman" w:hAnsi="Calibri" w:cs="Calibri"/>
                <w:lang w:val="en-GB"/>
              </w:rPr>
              <w:t xml:space="preserve"> field blank means 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feedback </w:t>
            </w:r>
            <w:r w:rsidR="00543336">
              <w:rPr>
                <w:rFonts w:ascii="Calibri" w:eastAsia="Times New Roman" w:hAnsi="Calibri" w:cs="Calibri"/>
                <w:lang w:val="en-GB"/>
              </w:rPr>
              <w:t xml:space="preserve">of this 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type will not be </w:t>
            </w:r>
            <w:r w:rsidR="00543336">
              <w:rPr>
                <w:rFonts w:ascii="Calibri" w:eastAsia="Times New Roman" w:hAnsi="Calibri" w:cs="Calibri"/>
                <w:lang w:val="en-GB"/>
              </w:rPr>
              <w:t>emailed</w:t>
            </w:r>
            <w:r w:rsidRPr="00A723A6">
              <w:rPr>
                <w:rFonts w:ascii="Calibri" w:eastAsia="Times New Roman" w:hAnsi="Calibri" w:cs="Calibri"/>
                <w:lang w:val="en-GB"/>
              </w:rPr>
              <w:t>,</w:t>
            </w:r>
            <w:r w:rsidR="00543336">
              <w:rPr>
                <w:rFonts w:ascii="Calibri" w:eastAsia="Times New Roman" w:hAnsi="Calibri" w:cs="Calibri"/>
                <w:lang w:val="en-GB"/>
              </w:rPr>
              <w:t xml:space="preserve"> but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 just recorded and visible in </w:t>
            </w:r>
            <w:r w:rsidR="00543336">
              <w:rPr>
                <w:rFonts w:ascii="Calibri" w:eastAsia="Times New Roman" w:hAnsi="Calibri" w:cs="Calibri"/>
                <w:lang w:val="en-GB"/>
              </w:rPr>
              <w:t>A</w:t>
            </w:r>
            <w:r w:rsidRPr="00A723A6">
              <w:rPr>
                <w:rFonts w:ascii="Calibri" w:eastAsia="Times New Roman" w:hAnsi="Calibri" w:cs="Calibri"/>
                <w:lang w:val="en-GB"/>
              </w:rPr>
              <w:t>pp Manager.</w:t>
            </w:r>
            <w:r w:rsidRPr="00A723A6">
              <w:rPr>
                <w:rFonts w:ascii="Calibri" w:eastAsia="Times New Roman" w:hAnsi="Calibri" w:cs="Calibri"/>
              </w:rPr>
              <w:t> </w:t>
            </w:r>
            <w:r w:rsidR="008B550B">
              <w:rPr>
                <w:rFonts w:ascii="Times New Roman" w:eastAsia="Times New Roman" w:hAnsi="Times New Roman" w:cs="Times New Roman"/>
                <w:sz w:val="24"/>
                <w:szCs w:val="24"/>
              </w:rPr>
              <w:t>Let's go back to App Settings.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E505C" w14:textId="77777777" w:rsidR="00A723A6" w:rsidRP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A723A6">
              <w:rPr>
                <w:rFonts w:ascii="Calibri" w:eastAsia="Times New Roman" w:hAnsi="Calibri" w:cs="Calibri"/>
              </w:rPr>
              <w:t> </w:t>
            </w:r>
          </w:p>
        </w:tc>
      </w:tr>
      <w:tr w:rsidR="00A723A6" w:rsidRPr="00A723A6" w14:paraId="566B3F85" w14:textId="77777777" w:rsidTr="005C6F73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69BC0" w14:textId="08EE837A" w:rsidR="00396362" w:rsidRDefault="00A723A6" w:rsidP="00A723A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 xml:space="preserve">The final three options in the Feedback </w:t>
            </w:r>
            <w:r w:rsidR="00514A3D">
              <w:rPr>
                <w:rFonts w:ascii="Calibri" w:eastAsia="Times New Roman" w:hAnsi="Calibri" w:cs="Calibri"/>
                <w:lang w:val="en-GB"/>
              </w:rPr>
              <w:t>p</w:t>
            </w:r>
            <w:r w:rsidRPr="00A723A6">
              <w:rPr>
                <w:rFonts w:ascii="Calibri" w:eastAsia="Times New Roman" w:hAnsi="Calibri" w:cs="Calibri"/>
                <w:lang w:val="en-GB"/>
              </w:rPr>
              <w:t>anel are concerned with viewing the feedback items submitted by end users.</w:t>
            </w:r>
          </w:p>
          <w:p w14:paraId="5A86B4A0" w14:textId="77777777" w:rsidR="00396362" w:rsidRDefault="00396362" w:rsidP="0039636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849C20C" w14:textId="7871A930" w:rsidR="00396362" w:rsidRDefault="00396362" w:rsidP="0039636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For example, to view general feedback, </w:t>
            </w:r>
            <w:r w:rsidR="00514A3D">
              <w:rPr>
                <w:rFonts w:ascii="Calibri" w:eastAsia="Times New Roman" w:hAnsi="Calibri" w:cs="Calibri"/>
                <w:lang w:val="en-GB"/>
              </w:rPr>
              <w:t>click on</w:t>
            </w:r>
            <w:r>
              <w:rPr>
                <w:rFonts w:ascii="Calibri" w:eastAsia="Times New Roman" w:hAnsi="Calibri" w:cs="Calibri"/>
                <w:lang w:val="en-GB"/>
              </w:rPr>
              <w:t xml:space="preserve"> Feedback. Here you can see a list of all incoming feedback items. </w:t>
            </w:r>
            <w:r w:rsidR="00A723A6" w:rsidRPr="00A723A6">
              <w:rPr>
                <w:rFonts w:ascii="Calibri" w:eastAsia="Times New Roman" w:hAnsi="Calibri" w:cs="Calibri"/>
                <w:lang w:val="en-GB"/>
              </w:rPr>
              <w:t>Click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A723A6" w:rsidRPr="00A723A6">
              <w:rPr>
                <w:rFonts w:ascii="Calibri" w:eastAsia="Times New Roman" w:hAnsi="Calibri" w:cs="Calibri"/>
                <w:lang w:val="en-GB"/>
              </w:rPr>
              <w:t xml:space="preserve">on </w:t>
            </w:r>
            <w:r>
              <w:rPr>
                <w:rFonts w:ascii="Calibri" w:eastAsia="Times New Roman" w:hAnsi="Calibri" w:cs="Calibri"/>
                <w:lang w:val="en-GB"/>
              </w:rPr>
              <w:t>an item to view the feedback.</w:t>
            </w:r>
          </w:p>
          <w:p w14:paraId="000B97C1" w14:textId="77777777" w:rsidR="00396362" w:rsidRDefault="00396362" w:rsidP="0039636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3080ED3F" w14:textId="474CBD50" w:rsidR="00A723A6" w:rsidRPr="00396362" w:rsidRDefault="00396362" w:rsidP="0039636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</w:rPr>
              <w:t>Here you can see the technical specifications of the user's device, the text of their comment, and their rating of the app.</w:t>
            </w:r>
            <w:r w:rsidR="00A723A6" w:rsidRPr="00A723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A563D" w14:textId="77777777" w:rsidR="00A723A6" w:rsidRP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A723A6">
              <w:rPr>
                <w:rFonts w:ascii="Calibri" w:eastAsia="Times New Roman" w:hAnsi="Calibri" w:cs="Calibri"/>
              </w:rPr>
              <w:t> </w:t>
            </w:r>
          </w:p>
        </w:tc>
      </w:tr>
      <w:tr w:rsidR="00A723A6" w:rsidRPr="00A723A6" w14:paraId="5C282121" w14:textId="77777777" w:rsidTr="005C6F73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0B797" w14:textId="692FAD34" w:rsidR="00A723A6" w:rsidRPr="00A723A6" w:rsidRDefault="00396362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You may find </w:t>
            </w:r>
            <w:r w:rsidR="00514A3D">
              <w:rPr>
                <w:rFonts w:ascii="Calibri" w:eastAsia="Times New Roman" w:hAnsi="Calibri" w:cs="Calibri"/>
                <w:lang w:val="en-GB"/>
              </w:rPr>
              <w:t>it</w:t>
            </w:r>
            <w:r>
              <w:rPr>
                <w:rFonts w:ascii="Calibri" w:eastAsia="Times New Roman" w:hAnsi="Calibri" w:cs="Calibri"/>
                <w:lang w:val="en-GB"/>
              </w:rPr>
              <w:t xml:space="preserve"> useful to</w:t>
            </w:r>
            <w:r w:rsidR="00A723A6" w:rsidRPr="00A723A6">
              <w:rPr>
                <w:rFonts w:ascii="Calibri" w:eastAsia="Times New Roman" w:hAnsi="Calibri" w:cs="Calibri"/>
                <w:lang w:val="en-GB"/>
              </w:rPr>
              <w:t xml:space="preserve"> download a CSV file </w:t>
            </w:r>
            <w:r>
              <w:rPr>
                <w:rFonts w:ascii="Calibri" w:eastAsia="Times New Roman" w:hAnsi="Calibri" w:cs="Calibri"/>
                <w:lang w:val="en-GB"/>
              </w:rPr>
              <w:t xml:space="preserve">with </w:t>
            </w:r>
            <w:proofErr w:type="gramStart"/>
            <w:r>
              <w:rPr>
                <w:rFonts w:ascii="Calibri" w:eastAsia="Times New Roman" w:hAnsi="Calibri" w:cs="Calibri"/>
                <w:lang w:val="en-GB"/>
              </w:rPr>
              <w:t>all</w:t>
            </w:r>
            <w:r w:rsidR="00514A3D">
              <w:rPr>
                <w:rFonts w:ascii="Calibri" w:eastAsia="Times New Roman" w:hAnsi="Calibri" w:cs="Calibri"/>
                <w:lang w:val="en-GB"/>
              </w:rPr>
              <w:t xml:space="preserve"> of</w:t>
            </w:r>
            <w:proofErr w:type="gramEnd"/>
            <w:r>
              <w:rPr>
                <w:rFonts w:ascii="Calibri" w:eastAsia="Times New Roman" w:hAnsi="Calibri" w:cs="Calibri"/>
                <w:lang w:val="en-GB"/>
              </w:rPr>
              <w:t xml:space="preserve"> the feedback</w:t>
            </w:r>
            <w:r w:rsidR="00A723A6" w:rsidRPr="00A723A6">
              <w:rPr>
                <w:rFonts w:ascii="Calibri" w:eastAsia="Times New Roman" w:hAnsi="Calibri" w:cs="Calibri"/>
                <w:lang w:val="en-GB"/>
              </w:rPr>
              <w:t xml:space="preserve">. This is great for </w:t>
            </w:r>
            <w:r>
              <w:rPr>
                <w:rFonts w:ascii="Calibri" w:eastAsia="Times New Roman" w:hAnsi="Calibri" w:cs="Calibri"/>
                <w:lang w:val="en-GB"/>
              </w:rPr>
              <w:t>identifying</w:t>
            </w:r>
            <w:r w:rsidR="00A723A6" w:rsidRPr="00A723A6">
              <w:rPr>
                <w:rFonts w:ascii="Calibri" w:eastAsia="Times New Roman" w:hAnsi="Calibri" w:cs="Calibri"/>
                <w:lang w:val="en-GB"/>
              </w:rPr>
              <w:t xml:space="preserve"> general </w:t>
            </w:r>
            <w:r>
              <w:rPr>
                <w:rFonts w:ascii="Calibri" w:eastAsia="Times New Roman" w:hAnsi="Calibri" w:cs="Calibri"/>
                <w:lang w:val="en-GB"/>
              </w:rPr>
              <w:t xml:space="preserve">trends in </w:t>
            </w:r>
            <w:r w:rsidR="00A723A6" w:rsidRPr="00A723A6">
              <w:rPr>
                <w:rFonts w:ascii="Calibri" w:eastAsia="Times New Roman" w:hAnsi="Calibri" w:cs="Calibri"/>
                <w:lang w:val="en-GB"/>
              </w:rPr>
              <w:t>reporting.</w:t>
            </w:r>
            <w:r w:rsidR="00A723A6" w:rsidRPr="00A723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019BC" w14:textId="77777777" w:rsidR="00A723A6" w:rsidRP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A723A6">
              <w:rPr>
                <w:rFonts w:ascii="Calibri" w:eastAsia="Times New Roman" w:hAnsi="Calibri" w:cs="Calibri"/>
              </w:rPr>
              <w:t> </w:t>
            </w:r>
          </w:p>
        </w:tc>
      </w:tr>
      <w:tr w:rsidR="00A723A6" w:rsidRPr="00A723A6" w14:paraId="01DB2B82" w14:textId="77777777" w:rsidTr="005C6F73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BD50B" w14:textId="6508C680" w:rsidR="00A723A6" w:rsidRP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  <w:lang w:val="en-GB"/>
              </w:rPr>
              <w:t xml:space="preserve">You should now be able to configure the feedback options in your app </w:t>
            </w:r>
            <w:r w:rsidR="00396362">
              <w:rPr>
                <w:rFonts w:ascii="Calibri" w:eastAsia="Times New Roman" w:hAnsi="Calibri" w:cs="Calibri"/>
                <w:lang w:val="en-GB"/>
              </w:rPr>
              <w:t>and</w:t>
            </w:r>
            <w:r w:rsidRPr="00A723A6">
              <w:rPr>
                <w:rFonts w:ascii="Calibri" w:eastAsia="Times New Roman" w:hAnsi="Calibri" w:cs="Calibri"/>
                <w:lang w:val="en-GB"/>
              </w:rPr>
              <w:t xml:space="preserve"> view </w:t>
            </w:r>
            <w:r w:rsidR="00396362">
              <w:rPr>
                <w:rFonts w:ascii="Calibri" w:eastAsia="Times New Roman" w:hAnsi="Calibri" w:cs="Calibri"/>
                <w:lang w:val="en-GB"/>
              </w:rPr>
              <w:t xml:space="preserve">and report on </w:t>
            </w:r>
            <w:r w:rsidRPr="00A723A6">
              <w:rPr>
                <w:rFonts w:ascii="Calibri" w:eastAsia="Times New Roman" w:hAnsi="Calibri" w:cs="Calibri"/>
                <w:lang w:val="en-GB"/>
              </w:rPr>
              <w:t>the feedback submitted</w:t>
            </w:r>
            <w:r w:rsidR="00396362">
              <w:rPr>
                <w:rFonts w:ascii="Calibri" w:eastAsia="Times New Roman" w:hAnsi="Calibri" w:cs="Calibri"/>
                <w:lang w:val="en-GB"/>
              </w:rPr>
              <w:t>.</w:t>
            </w:r>
            <w:r w:rsidR="008B5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Thanks for Joining!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8C99C" w14:textId="77777777" w:rsidR="00A723A6" w:rsidRPr="00A723A6" w:rsidRDefault="00A723A6" w:rsidP="00A723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A6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140F6000" w14:textId="26F30D36" w:rsidR="00A63F7C" w:rsidRDefault="000C13BC" w:rsidP="00A723A6">
      <w:pPr>
        <w:bidi w:val="0"/>
        <w:jc w:val="both"/>
      </w:pPr>
    </w:p>
    <w:sectPr w:rsidR="00A63F7C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60"/>
    <w:rsid w:val="0001636C"/>
    <w:rsid w:val="00027EA2"/>
    <w:rsid w:val="000C13BC"/>
    <w:rsid w:val="00396362"/>
    <w:rsid w:val="004518F1"/>
    <w:rsid w:val="00470719"/>
    <w:rsid w:val="00514A3D"/>
    <w:rsid w:val="00516A5F"/>
    <w:rsid w:val="00543336"/>
    <w:rsid w:val="005C6F73"/>
    <w:rsid w:val="00614A8D"/>
    <w:rsid w:val="008B550B"/>
    <w:rsid w:val="009471CD"/>
    <w:rsid w:val="00A723A6"/>
    <w:rsid w:val="00AA4303"/>
    <w:rsid w:val="00D72BEE"/>
    <w:rsid w:val="00E20B60"/>
    <w:rsid w:val="00ED765A"/>
    <w:rsid w:val="00F80FBF"/>
    <w:rsid w:val="00FA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5BA1C"/>
  <w15:chartTrackingRefBased/>
  <w15:docId w15:val="{0A705AB4-42B2-40A0-865B-DE67D748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723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723A6"/>
  </w:style>
  <w:style w:type="character" w:customStyle="1" w:styleId="eop">
    <w:name w:val="eop"/>
    <w:basedOn w:val="DefaultParagraphFont"/>
    <w:rsid w:val="00A72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67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4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2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6942</TotalTime>
  <Pages>1</Pages>
  <Words>636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12</cp:revision>
  <dcterms:created xsi:type="dcterms:W3CDTF">2021-08-23T12:53:00Z</dcterms:created>
  <dcterms:modified xsi:type="dcterms:W3CDTF">2021-08-29T10:10:00Z</dcterms:modified>
</cp:coreProperties>
</file>