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54C19" w14:textId="1CF0A866" w:rsidR="001D29E9" w:rsidRPr="001D29E9" w:rsidRDefault="001D29E9" w:rsidP="001D29E9">
      <w:pPr>
        <w:jc w:val="center"/>
        <w:rPr>
          <w:rFonts w:ascii="Calibri" w:hAnsi="Calibri" w:cs="Calibri"/>
          <w:b/>
          <w:bCs/>
          <w:color w:val="002060"/>
          <w:sz w:val="32"/>
          <w:szCs w:val="32"/>
          <w:lang w:val="en-US" w:bidi="he-IL"/>
        </w:rPr>
      </w:pPr>
      <w:r w:rsidRPr="001D29E9">
        <w:rPr>
          <w:rFonts w:ascii="Calibri" w:hAnsi="Calibri" w:cs="Calibri"/>
          <w:b/>
          <w:bCs/>
          <w:color w:val="002060"/>
          <w:sz w:val="32"/>
          <w:szCs w:val="32"/>
          <w:lang w:val="en-US" w:bidi="he-IL"/>
        </w:rPr>
        <w:t>Leganto Digitization Workflows</w:t>
      </w:r>
    </w:p>
    <w:p w14:paraId="3A193078" w14:textId="77C5C7B8" w:rsidR="001D29E9" w:rsidRPr="001D29E9" w:rsidRDefault="001D29E9" w:rsidP="00B95DA2">
      <w:pPr>
        <w:rPr>
          <w:rFonts w:asciiTheme="minorHAnsi" w:hAnsiTheme="minorHAnsi" w:cstheme="minorHAnsi"/>
          <w:lang w:val="en-US"/>
        </w:rPr>
      </w:pPr>
      <w:r w:rsidRPr="001D29E9">
        <w:rPr>
          <w:rFonts w:asciiTheme="minorHAnsi" w:hAnsiTheme="minorHAnsi" w:cstheme="minorHAnsi"/>
          <w:lang w:val="en-US"/>
        </w:rPr>
        <w:t xml:space="preserve">This </w:t>
      </w:r>
      <w:r>
        <w:rPr>
          <w:rFonts w:asciiTheme="minorHAnsi" w:hAnsiTheme="minorHAnsi" w:cstheme="minorHAnsi"/>
          <w:lang w:val="en-US"/>
        </w:rPr>
        <w:t xml:space="preserve">document </w:t>
      </w:r>
      <w:proofErr w:type="gramStart"/>
      <w:r>
        <w:rPr>
          <w:rFonts w:asciiTheme="minorHAnsi" w:hAnsiTheme="minorHAnsi" w:cstheme="minorHAnsi"/>
          <w:lang w:val="en-US"/>
        </w:rPr>
        <w:t>outlies</w:t>
      </w:r>
      <w:proofErr w:type="gramEnd"/>
      <w:r>
        <w:rPr>
          <w:rFonts w:asciiTheme="minorHAnsi" w:hAnsiTheme="minorHAnsi" w:cstheme="minorHAnsi"/>
          <w:lang w:val="en-US"/>
        </w:rPr>
        <w:t xml:space="preserve"> the steps required to set up digitization workflows in Leganto, as well as a sample workflow for testing purposes.</w:t>
      </w:r>
    </w:p>
    <w:p w14:paraId="353C3300" w14:textId="3BA480BC" w:rsidR="0073364A" w:rsidRDefault="00B95DA2" w:rsidP="001D29E9">
      <w:pPr>
        <w:rPr>
          <w:rFonts w:asciiTheme="minorHAnsi" w:hAnsiTheme="minorHAnsi" w:cstheme="minorHAnsi"/>
          <w:b/>
          <w:bCs/>
          <w:i/>
          <w:iCs/>
          <w:lang w:val="en-US"/>
        </w:rPr>
      </w:pPr>
      <w:r w:rsidRPr="001D29E9">
        <w:rPr>
          <w:rFonts w:asciiTheme="minorHAnsi" w:hAnsiTheme="minorHAnsi"/>
          <w:b/>
          <w:bCs/>
          <w:color w:val="1F4E79"/>
          <w:lang w:val="en-US" w:bidi="he-IL"/>
        </w:rPr>
        <w:t>Role needed:</w:t>
      </w:r>
      <w:r w:rsidRPr="001D29E9">
        <w:rPr>
          <w:rFonts w:asciiTheme="minorHAnsi" w:hAnsiTheme="minorHAnsi" w:cstheme="minorHAnsi"/>
          <w:lang w:val="en-US"/>
        </w:rPr>
        <w:br/>
        <w:t>Fulfillment Administrator, Leganto Course Operator, or Course Reserves Manager</w:t>
      </w:r>
      <w:r w:rsidRPr="001D29E9">
        <w:rPr>
          <w:rFonts w:asciiTheme="minorHAnsi" w:hAnsiTheme="minorHAnsi" w:cstheme="minorHAnsi"/>
          <w:lang w:val="en-US"/>
        </w:rPr>
        <w:br/>
      </w:r>
      <w:r w:rsidRPr="001D29E9">
        <w:rPr>
          <w:rFonts w:asciiTheme="minorHAnsi" w:hAnsiTheme="minorHAnsi" w:cstheme="minorHAnsi"/>
          <w:lang w:val="en-US"/>
        </w:rPr>
        <w:br/>
      </w:r>
      <w:r w:rsidR="0073364A">
        <w:rPr>
          <w:rFonts w:asciiTheme="minorHAnsi" w:hAnsiTheme="minorHAnsi"/>
          <w:b/>
          <w:bCs/>
          <w:color w:val="1F4E79"/>
          <w:lang w:val="en-US" w:bidi="he-IL"/>
        </w:rPr>
        <w:t>Configure the Digitization Workflows</w:t>
      </w:r>
      <w:r w:rsidRPr="001D29E9">
        <w:rPr>
          <w:rFonts w:asciiTheme="minorHAnsi" w:hAnsiTheme="minorHAnsi"/>
          <w:b/>
          <w:bCs/>
          <w:color w:val="1F4E79"/>
          <w:lang w:val="en-US" w:bidi="he-IL"/>
        </w:rPr>
        <w:t>:</w:t>
      </w:r>
      <w:r w:rsidRPr="001D29E9">
        <w:rPr>
          <w:rFonts w:asciiTheme="minorHAnsi" w:hAnsiTheme="minorHAnsi" w:cstheme="minorHAnsi"/>
          <w:lang w:val="en-US"/>
        </w:rPr>
        <w:br/>
        <w:t xml:space="preserve">1. </w:t>
      </w:r>
      <w:r w:rsidR="0073364A">
        <w:rPr>
          <w:rFonts w:asciiTheme="minorHAnsi" w:hAnsiTheme="minorHAnsi" w:cstheme="minorHAnsi"/>
          <w:lang w:val="en-US"/>
        </w:rPr>
        <w:t xml:space="preserve">Confirm configuration or configure a </w:t>
      </w:r>
      <w:r w:rsidRPr="001D29E9">
        <w:rPr>
          <w:rFonts w:asciiTheme="minorHAnsi" w:hAnsiTheme="minorHAnsi" w:cstheme="minorHAnsi"/>
          <w:lang w:val="en-US"/>
        </w:rPr>
        <w:t>digitization department</w:t>
      </w:r>
      <w:r w:rsidR="0073364A">
        <w:rPr>
          <w:rFonts w:asciiTheme="minorHAnsi" w:hAnsiTheme="minorHAnsi" w:cstheme="minorHAnsi"/>
          <w:lang w:val="en-US"/>
        </w:rPr>
        <w:t>:</w:t>
      </w:r>
      <w:r w:rsidRPr="001D29E9">
        <w:rPr>
          <w:rFonts w:asciiTheme="minorHAnsi" w:hAnsiTheme="minorHAnsi" w:cstheme="minorHAnsi"/>
          <w:lang w:val="en-US"/>
        </w:rPr>
        <w:br/>
      </w:r>
      <w:r w:rsidRPr="001D29E9">
        <w:rPr>
          <w:rFonts w:asciiTheme="minorHAnsi" w:hAnsiTheme="minorHAnsi" w:cstheme="minorHAnsi"/>
          <w:b/>
          <w:bCs/>
          <w:i/>
          <w:iCs/>
          <w:lang w:val="en-US"/>
        </w:rPr>
        <w:t>Alma Configuration &gt; Fulfillment &gt; Digital Fulfillment &gt; Digitization Department</w:t>
      </w:r>
    </w:p>
    <w:p w14:paraId="1E79DD52" w14:textId="01E1C4F6" w:rsidR="00B95DA2" w:rsidRPr="001D29E9" w:rsidRDefault="0073364A" w:rsidP="001D29E9">
      <w:pPr>
        <w:rPr>
          <w:rFonts w:asciiTheme="minorHAnsi" w:hAnsiTheme="minorHAnsi" w:cstheme="minorHAnsi"/>
          <w:lang w:val="en-US"/>
        </w:rPr>
      </w:pPr>
      <w:r>
        <w:rPr>
          <w:rFonts w:asciiTheme="minorHAnsi" w:hAnsiTheme="minorHAnsi" w:cstheme="minorHAnsi"/>
          <w:lang w:val="en-US"/>
        </w:rPr>
        <w:t>Make a note of the Digitization Department code. You will need it in the next step.</w:t>
      </w:r>
      <w:r w:rsidR="00B95DA2" w:rsidRPr="001D29E9">
        <w:rPr>
          <w:rFonts w:asciiTheme="minorHAnsi" w:hAnsiTheme="minorHAnsi" w:cstheme="minorHAnsi"/>
          <w:lang w:val="en-US"/>
        </w:rPr>
        <w:br/>
      </w:r>
    </w:p>
    <w:p w14:paraId="6B793C61" w14:textId="45DC371A" w:rsidR="00B95DA2" w:rsidRPr="001D29E9" w:rsidRDefault="00B95DA2" w:rsidP="00B95DA2">
      <w:pPr>
        <w:rPr>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4AD093C6" wp14:editId="0DA613AF">
            <wp:extent cx="5731510" cy="2246630"/>
            <wp:effectExtent l="19050" t="19050" r="21590" b="20320"/>
            <wp:docPr id="37791044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10443" name="Picture 377910443"/>
                    <pic:cNvPicPr/>
                  </pic:nvPicPr>
                  <pic:blipFill>
                    <a:blip r:embed="rId7">
                      <a:extLst>
                        <a:ext uri="{28A0092B-C50C-407E-A947-70E740481C1C}">
                          <a14:useLocalDpi xmlns:a14="http://schemas.microsoft.com/office/drawing/2010/main" val="0"/>
                        </a:ext>
                      </a:extLst>
                    </a:blip>
                    <a:stretch>
                      <a:fillRect/>
                    </a:stretch>
                  </pic:blipFill>
                  <pic:spPr>
                    <a:xfrm>
                      <a:off x="0" y="0"/>
                      <a:ext cx="5731510" cy="2246630"/>
                    </a:xfrm>
                    <a:prstGeom prst="rect">
                      <a:avLst/>
                    </a:prstGeom>
                    <a:ln>
                      <a:solidFill>
                        <a:schemeClr val="tx1"/>
                      </a:solidFill>
                    </a:ln>
                  </pic:spPr>
                </pic:pic>
              </a:graphicData>
            </a:graphic>
          </wp:inline>
        </w:drawing>
      </w:r>
      <w:r w:rsidRPr="001D29E9">
        <w:rPr>
          <w:rFonts w:asciiTheme="minorHAnsi" w:hAnsiTheme="minorHAnsi" w:cstheme="minorHAnsi"/>
          <w:lang w:val="en-US"/>
        </w:rPr>
        <w:t xml:space="preserve"> </w:t>
      </w:r>
    </w:p>
    <w:p w14:paraId="320D6081" w14:textId="2C195028" w:rsidR="00B95DA2" w:rsidRPr="001D29E9" w:rsidRDefault="00B95DA2" w:rsidP="00B95DA2">
      <w:pPr>
        <w:rPr>
          <w:rFonts w:asciiTheme="minorHAnsi" w:hAnsiTheme="minorHAnsi" w:cstheme="minorHAnsi"/>
          <w:lang w:val="en-US"/>
        </w:rPr>
      </w:pPr>
      <w:r w:rsidRPr="001D29E9">
        <w:rPr>
          <w:rFonts w:asciiTheme="minorHAnsi" w:hAnsiTheme="minorHAnsi" w:cstheme="minorHAnsi"/>
          <w:lang w:val="en-US"/>
        </w:rPr>
        <w:br/>
        <w:t xml:space="preserve">2. </w:t>
      </w:r>
      <w:r w:rsidR="0073364A">
        <w:rPr>
          <w:rFonts w:asciiTheme="minorHAnsi" w:hAnsiTheme="minorHAnsi" w:cstheme="minorHAnsi"/>
          <w:lang w:val="en-US"/>
        </w:rPr>
        <w:t xml:space="preserve">Configure </w:t>
      </w:r>
      <w:r w:rsidRPr="001D29E9">
        <w:rPr>
          <w:rFonts w:asciiTheme="minorHAnsi" w:hAnsiTheme="minorHAnsi" w:cstheme="minorHAnsi"/>
          <w:lang w:val="en-US"/>
        </w:rPr>
        <w:t>Digitization Settings:</w:t>
      </w:r>
      <w:r w:rsidRPr="001D29E9">
        <w:rPr>
          <w:rFonts w:asciiTheme="minorHAnsi" w:hAnsiTheme="minorHAnsi" w:cstheme="minorHAnsi"/>
          <w:lang w:val="en-US"/>
        </w:rPr>
        <w:br/>
      </w:r>
      <w:r w:rsidRPr="001D29E9">
        <w:rPr>
          <w:rFonts w:asciiTheme="minorHAnsi" w:hAnsiTheme="minorHAnsi" w:cstheme="minorHAnsi"/>
          <w:b/>
          <w:bCs/>
          <w:i/>
          <w:iCs/>
          <w:lang w:val="en-US"/>
        </w:rPr>
        <w:t>Alma Configuration &gt; Leganto &gt; List Management &gt; Copyright Settings</w:t>
      </w:r>
    </w:p>
    <w:p w14:paraId="463C1260" w14:textId="6CF5E48C" w:rsidR="00B95DA2" w:rsidRDefault="00B95DA2" w:rsidP="00B95DA2">
      <w:pPr>
        <w:numPr>
          <w:ilvl w:val="0"/>
          <w:numId w:val="1"/>
        </w:numPr>
        <w:rPr>
          <w:rFonts w:asciiTheme="minorHAnsi" w:hAnsiTheme="minorHAnsi" w:cstheme="minorHAnsi"/>
          <w:lang w:val="en-US"/>
        </w:rPr>
      </w:pPr>
      <w:proofErr w:type="spellStart"/>
      <w:r w:rsidRPr="001D29E9">
        <w:rPr>
          <w:rFonts w:asciiTheme="minorHAnsi" w:hAnsiTheme="minorHAnsi" w:cstheme="minorHAnsi"/>
          <w:b/>
          <w:bCs/>
          <w:lang w:val="en-US"/>
        </w:rPr>
        <w:t>instructor_digitization_request</w:t>
      </w:r>
      <w:proofErr w:type="spellEnd"/>
      <w:r w:rsidR="0073364A" w:rsidRPr="001D29E9">
        <w:rPr>
          <w:rFonts w:asciiTheme="minorHAnsi" w:hAnsiTheme="minorHAnsi" w:cstheme="minorHAnsi"/>
          <w:lang w:val="en-US"/>
        </w:rPr>
        <w:t xml:space="preserve"> </w:t>
      </w:r>
      <w:r w:rsidRPr="001D29E9">
        <w:rPr>
          <w:rFonts w:asciiTheme="minorHAnsi" w:hAnsiTheme="minorHAnsi" w:cstheme="minorHAnsi"/>
          <w:lang w:val="en-US"/>
        </w:rPr>
        <w:t>and/or </w:t>
      </w:r>
      <w:proofErr w:type="spellStart"/>
      <w:r w:rsidRPr="001D29E9">
        <w:rPr>
          <w:rFonts w:asciiTheme="minorHAnsi" w:hAnsiTheme="minorHAnsi" w:cstheme="minorHAnsi"/>
          <w:b/>
          <w:bCs/>
          <w:lang w:val="en-US"/>
        </w:rPr>
        <w:t>instructor_copyright_clearance</w:t>
      </w:r>
      <w:proofErr w:type="spellEnd"/>
      <w:r w:rsidRPr="001D29E9">
        <w:rPr>
          <w:rFonts w:asciiTheme="minorHAnsi" w:hAnsiTheme="minorHAnsi" w:cstheme="minorHAnsi"/>
          <w:lang w:val="en-US"/>
        </w:rPr>
        <w:t> are set to </w:t>
      </w:r>
      <w:proofErr w:type="spellStart"/>
      <w:r w:rsidRPr="001D29E9">
        <w:rPr>
          <w:rFonts w:asciiTheme="minorHAnsi" w:hAnsiTheme="minorHAnsi" w:cstheme="minorHAnsi"/>
          <w:b/>
          <w:bCs/>
          <w:lang w:val="en-US"/>
        </w:rPr>
        <w:t>course_association</w:t>
      </w:r>
      <w:proofErr w:type="spellEnd"/>
      <w:r w:rsidRPr="001D29E9">
        <w:rPr>
          <w:rFonts w:asciiTheme="minorHAnsi" w:hAnsiTheme="minorHAnsi" w:cstheme="minorHAnsi"/>
          <w:lang w:val="en-US"/>
        </w:rPr>
        <w:t>.</w:t>
      </w:r>
    </w:p>
    <w:p w14:paraId="7694158E" w14:textId="1E8194BE" w:rsidR="0073364A" w:rsidRPr="001D29E9" w:rsidRDefault="0073364A" w:rsidP="00B95DA2">
      <w:pPr>
        <w:numPr>
          <w:ilvl w:val="0"/>
          <w:numId w:val="1"/>
        </w:numPr>
        <w:rPr>
          <w:rFonts w:asciiTheme="minorHAnsi" w:hAnsiTheme="minorHAnsi" w:cstheme="minorHAnsi"/>
          <w:lang w:val="en-US"/>
        </w:rPr>
      </w:pPr>
      <w:proofErr w:type="spellStart"/>
      <w:r w:rsidRPr="001D29E9">
        <w:rPr>
          <w:rFonts w:asciiTheme="minorHAnsi" w:hAnsiTheme="minorHAnsi" w:cstheme="minorHAnsi"/>
          <w:b/>
          <w:bCs/>
          <w:lang w:val="en-US"/>
        </w:rPr>
        <w:t>instructor_digitization_electronic</w:t>
      </w:r>
      <w:proofErr w:type="spellEnd"/>
      <w:r w:rsidRPr="001D29E9">
        <w:rPr>
          <w:rFonts w:asciiTheme="minorHAnsi" w:hAnsiTheme="minorHAnsi" w:cstheme="minorHAnsi"/>
          <w:lang w:val="en-US"/>
        </w:rPr>
        <w:t> </w:t>
      </w:r>
      <w:r>
        <w:rPr>
          <w:rFonts w:asciiTheme="minorHAnsi" w:hAnsiTheme="minorHAnsi" w:cstheme="minorHAnsi"/>
          <w:lang w:val="en-US"/>
        </w:rPr>
        <w:t xml:space="preserve">Configure whether you want instructors to be able to request digitization when you already have something available electronically. </w:t>
      </w:r>
    </w:p>
    <w:p w14:paraId="0999BABB" w14:textId="448CDB4C" w:rsidR="00B95DA2" w:rsidRPr="001D29E9" w:rsidRDefault="00B95DA2" w:rsidP="00B95DA2">
      <w:pPr>
        <w:numPr>
          <w:ilvl w:val="0"/>
          <w:numId w:val="1"/>
        </w:numPr>
        <w:rPr>
          <w:rFonts w:asciiTheme="minorHAnsi" w:hAnsiTheme="minorHAnsi" w:cstheme="minorHAnsi"/>
          <w:lang w:val="en-US"/>
        </w:rPr>
      </w:pPr>
      <w:proofErr w:type="spellStart"/>
      <w:r w:rsidRPr="001D29E9">
        <w:rPr>
          <w:rFonts w:asciiTheme="minorHAnsi" w:hAnsiTheme="minorHAnsi" w:cstheme="minorHAnsi"/>
          <w:b/>
          <w:bCs/>
          <w:lang w:val="en-US"/>
        </w:rPr>
        <w:t>assign_to</w:t>
      </w:r>
      <w:proofErr w:type="spellEnd"/>
      <w:r w:rsidRPr="001D29E9">
        <w:rPr>
          <w:rFonts w:asciiTheme="minorHAnsi" w:hAnsiTheme="minorHAnsi" w:cstheme="minorHAnsi"/>
          <w:lang w:val="en-US"/>
        </w:rPr>
        <w:t> is set = </w:t>
      </w:r>
      <w:r w:rsidR="001D29E9" w:rsidRPr="001D29E9">
        <w:rPr>
          <w:rFonts w:asciiTheme="minorHAnsi" w:hAnsiTheme="minorHAnsi" w:cstheme="minorHAnsi"/>
          <w:b/>
          <w:bCs/>
          <w:lang w:val="en-US"/>
        </w:rPr>
        <w:t>[someone’s u</w:t>
      </w:r>
      <w:r w:rsidRPr="001D29E9">
        <w:rPr>
          <w:rFonts w:asciiTheme="minorHAnsi" w:hAnsiTheme="minorHAnsi" w:cstheme="minorHAnsi"/>
          <w:b/>
          <w:bCs/>
          <w:lang w:val="en-US"/>
        </w:rPr>
        <w:t>sername</w:t>
      </w:r>
      <w:r w:rsidR="001D29E9" w:rsidRPr="001D29E9">
        <w:rPr>
          <w:rFonts w:asciiTheme="minorHAnsi" w:hAnsiTheme="minorHAnsi" w:cstheme="minorHAnsi"/>
          <w:b/>
          <w:bCs/>
          <w:lang w:val="en-US"/>
        </w:rPr>
        <w:t>]</w:t>
      </w:r>
    </w:p>
    <w:p w14:paraId="699D40D8" w14:textId="218E47CD" w:rsidR="00B95DA2" w:rsidRPr="001D29E9" w:rsidRDefault="00B95DA2" w:rsidP="00B95DA2">
      <w:pPr>
        <w:numPr>
          <w:ilvl w:val="0"/>
          <w:numId w:val="1"/>
        </w:numPr>
        <w:rPr>
          <w:rFonts w:asciiTheme="minorHAnsi" w:hAnsiTheme="minorHAnsi" w:cstheme="minorHAnsi"/>
          <w:lang w:val="en-US"/>
        </w:rPr>
      </w:pPr>
      <w:proofErr w:type="spellStart"/>
      <w:r w:rsidRPr="001D29E9">
        <w:rPr>
          <w:rFonts w:asciiTheme="minorHAnsi" w:hAnsiTheme="minorHAnsi" w:cstheme="minorHAnsi"/>
          <w:b/>
          <w:bCs/>
          <w:lang w:val="en-US"/>
        </w:rPr>
        <w:t>managing_department</w:t>
      </w:r>
      <w:proofErr w:type="spellEnd"/>
      <w:r w:rsidRPr="001D29E9">
        <w:rPr>
          <w:rFonts w:asciiTheme="minorHAnsi" w:hAnsiTheme="minorHAnsi" w:cstheme="minorHAnsi"/>
          <w:lang w:val="en-US"/>
        </w:rPr>
        <w:t> is set = </w:t>
      </w:r>
      <w:r w:rsidR="001D29E9" w:rsidRPr="001D29E9">
        <w:rPr>
          <w:rFonts w:asciiTheme="minorHAnsi" w:hAnsiTheme="minorHAnsi" w:cstheme="minorHAnsi"/>
          <w:b/>
          <w:bCs/>
          <w:lang w:val="en-US"/>
        </w:rPr>
        <w:t>[</w:t>
      </w:r>
      <w:r w:rsidRPr="001D29E9">
        <w:rPr>
          <w:rFonts w:asciiTheme="minorHAnsi" w:hAnsiTheme="minorHAnsi" w:cstheme="minorHAnsi"/>
          <w:b/>
          <w:bCs/>
          <w:lang w:val="en-US"/>
        </w:rPr>
        <w:t>Digitization Department</w:t>
      </w:r>
      <w:r w:rsidR="001D29E9" w:rsidRPr="001D29E9">
        <w:rPr>
          <w:rFonts w:asciiTheme="minorHAnsi" w:hAnsiTheme="minorHAnsi" w:cstheme="minorHAnsi"/>
          <w:b/>
          <w:bCs/>
          <w:lang w:val="en-US"/>
        </w:rPr>
        <w:t xml:space="preserve"> Code]</w:t>
      </w:r>
    </w:p>
    <w:p w14:paraId="50CD7F0D" w14:textId="6317DF0E"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25D4F660" wp14:editId="3F1F7DC1">
            <wp:extent cx="5057775" cy="3789689"/>
            <wp:effectExtent l="19050" t="19050" r="9525" b="20320"/>
            <wp:docPr id="131379516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95168" name="Picture 13137951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2667" cy="3800847"/>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"https://storage.3.basecamp.com/3765443/blobs/63f73d94-c174-11f0-9243-0242ac120004/download/copyrightsettings.png"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768FF4BB" w14:textId="1B631F73" w:rsidR="00B95DA2" w:rsidRPr="001D29E9" w:rsidRDefault="00B95DA2" w:rsidP="00B95DA2">
      <w:pPr>
        <w:rPr>
          <w:rStyle w:val="Hyperlink"/>
          <w:rFonts w:asciiTheme="minorHAnsi" w:hAnsiTheme="minorHAnsi" w:cstheme="minorHAnsi"/>
          <w:lang w:val="en-US"/>
        </w:rPr>
      </w:pPr>
    </w:p>
    <w:p w14:paraId="7906E105" w14:textId="50F94D5A" w:rsidR="001D29E9" w:rsidRDefault="00B95DA2" w:rsidP="00B95DA2">
      <w:pPr>
        <w:rPr>
          <w:rFonts w:asciiTheme="minorHAnsi" w:hAnsiTheme="minorHAnsi" w:cstheme="minorHAnsi"/>
          <w:lang w:val="en-US"/>
        </w:rPr>
      </w:pPr>
      <w:r w:rsidRPr="001D29E9">
        <w:rPr>
          <w:rFonts w:asciiTheme="minorHAnsi" w:hAnsiTheme="minorHAnsi" w:cstheme="minorHAnsi"/>
        </w:rPr>
        <w:lastRenderedPageBreak/>
        <w:fldChar w:fldCharType="end"/>
      </w:r>
      <w:r w:rsidRPr="001D29E9">
        <w:rPr>
          <w:rFonts w:asciiTheme="minorHAnsi" w:hAnsiTheme="minorHAnsi" w:cstheme="minorHAnsi"/>
          <w:lang w:val="en-US"/>
        </w:rPr>
        <w:t>3. Digitization Workflow Rules List</w:t>
      </w:r>
      <w:r w:rsidRPr="001D29E9">
        <w:rPr>
          <w:rFonts w:asciiTheme="minorHAnsi" w:hAnsiTheme="minorHAnsi" w:cstheme="minorHAnsi"/>
          <w:lang w:val="en-US"/>
        </w:rPr>
        <w:br/>
      </w:r>
      <w:r w:rsidRPr="001D29E9">
        <w:rPr>
          <w:rFonts w:asciiTheme="minorHAnsi" w:hAnsiTheme="minorHAnsi" w:cstheme="minorHAnsi"/>
          <w:b/>
          <w:bCs/>
          <w:i/>
          <w:iCs/>
          <w:lang w:val="en-US"/>
        </w:rPr>
        <w:t>Alma Configuration &gt; Fulfillment &gt; Copyright Management &gt; Digitization &amp; Copyright Rules</w:t>
      </w:r>
      <w:r w:rsidRPr="001D29E9">
        <w:rPr>
          <w:rFonts w:asciiTheme="minorHAnsi" w:hAnsiTheme="minorHAnsi" w:cstheme="minorHAnsi"/>
          <w:b/>
          <w:bCs/>
          <w:i/>
          <w:iCs/>
          <w:lang w:val="en-US"/>
        </w:rPr>
        <w:br/>
      </w:r>
      <w:r w:rsidRPr="001D29E9">
        <w:rPr>
          <w:rFonts w:asciiTheme="minorHAnsi" w:hAnsiTheme="minorHAnsi" w:cstheme="minorHAnsi"/>
          <w:b/>
          <w:bCs/>
          <w:i/>
          <w:iCs/>
          <w:lang w:val="en-US"/>
        </w:rPr>
        <w:br/>
      </w:r>
      <w:r w:rsidR="001D29E9">
        <w:rPr>
          <w:rFonts w:asciiTheme="minorHAnsi" w:hAnsiTheme="minorHAnsi" w:cstheme="minorHAnsi"/>
          <w:lang w:val="en-US"/>
        </w:rPr>
        <w:t>Workflow rules determine what will happen in specific circumstances, such as the percentage of the work being requested, whether it is the first request for a title, etc.</w:t>
      </w:r>
      <w:r w:rsidR="0073364A">
        <w:rPr>
          <w:rFonts w:asciiTheme="minorHAnsi" w:hAnsiTheme="minorHAnsi" w:cstheme="minorHAnsi"/>
          <w:lang w:val="en-US"/>
        </w:rPr>
        <w:t xml:space="preserve"> Leganto will check against the rules </w:t>
      </w:r>
      <w:proofErr w:type="gramStart"/>
      <w:r w:rsidR="0073364A">
        <w:rPr>
          <w:rFonts w:asciiTheme="minorHAnsi" w:hAnsiTheme="minorHAnsi" w:cstheme="minorHAnsi"/>
          <w:lang w:val="en-US"/>
        </w:rPr>
        <w:t>in order to</w:t>
      </w:r>
      <w:proofErr w:type="gramEnd"/>
      <w:r w:rsidR="0073364A">
        <w:rPr>
          <w:rFonts w:asciiTheme="minorHAnsi" w:hAnsiTheme="minorHAnsi" w:cstheme="minorHAnsi"/>
          <w:lang w:val="en-US"/>
        </w:rPr>
        <w:t xml:space="preserve"> determine which one fits the situation of the request. If none </w:t>
      </w:r>
      <w:proofErr w:type="gramStart"/>
      <w:r w:rsidR="0073364A">
        <w:rPr>
          <w:rFonts w:asciiTheme="minorHAnsi" w:hAnsiTheme="minorHAnsi" w:cstheme="minorHAnsi"/>
          <w:lang w:val="en-US"/>
        </w:rPr>
        <w:t>match</w:t>
      </w:r>
      <w:proofErr w:type="gramEnd"/>
      <w:r w:rsidR="0073364A">
        <w:rPr>
          <w:rFonts w:asciiTheme="minorHAnsi" w:hAnsiTheme="minorHAnsi" w:cstheme="minorHAnsi"/>
          <w:lang w:val="en-US"/>
        </w:rPr>
        <w:t>, the default rule will be used.</w:t>
      </w:r>
    </w:p>
    <w:p w14:paraId="62F1C85E" w14:textId="46B6D0DE" w:rsidR="001D29E9" w:rsidRDefault="001D29E9" w:rsidP="00B95DA2">
      <w:pPr>
        <w:rPr>
          <w:rFonts w:asciiTheme="minorHAnsi" w:hAnsiTheme="minorHAnsi" w:cstheme="minorHAnsi"/>
          <w:lang w:val="en-US"/>
        </w:rPr>
      </w:pPr>
      <w:r>
        <w:rPr>
          <w:rFonts w:asciiTheme="minorHAnsi" w:hAnsiTheme="minorHAnsi" w:cstheme="minorHAnsi"/>
          <w:lang w:val="en-US"/>
        </w:rPr>
        <w:t xml:space="preserve">Check the default rule, which will be at the bottom of the list, and make changes as needed. In general, we recommend setting a default rule which will send citations for library review. </w:t>
      </w:r>
    </w:p>
    <w:p w14:paraId="0BAC9010" w14:textId="10E36BB6" w:rsidR="00B95DA2" w:rsidRPr="001D29E9" w:rsidRDefault="00B95DA2" w:rsidP="00B95DA2">
      <w:pPr>
        <w:rPr>
          <w:rFonts w:asciiTheme="minorHAnsi" w:hAnsiTheme="minorHAnsi" w:cstheme="minorHAnsi"/>
          <w:lang w:val="en-US"/>
        </w:rPr>
      </w:pPr>
      <w:r w:rsidRPr="001D29E9">
        <w:rPr>
          <w:rFonts w:asciiTheme="minorHAnsi" w:hAnsiTheme="minorHAnsi" w:cstheme="minorHAnsi"/>
          <w:lang w:val="en-US"/>
        </w:rPr>
        <w:t>Create a rule beyond the default</w:t>
      </w:r>
      <w:r w:rsidR="001D29E9">
        <w:rPr>
          <w:rFonts w:asciiTheme="minorHAnsi" w:hAnsiTheme="minorHAnsi" w:cstheme="minorHAnsi"/>
          <w:lang w:val="en-US"/>
        </w:rPr>
        <w:t xml:space="preserve"> (optional, but recommended)</w:t>
      </w:r>
    </w:p>
    <w:p w14:paraId="761F7F77" w14:textId="3A83B480" w:rsidR="00B95DA2" w:rsidRDefault="00B95DA2" w:rsidP="00B95DA2">
      <w:pPr>
        <w:numPr>
          <w:ilvl w:val="0"/>
          <w:numId w:val="2"/>
        </w:numPr>
        <w:rPr>
          <w:rFonts w:asciiTheme="minorHAnsi" w:hAnsiTheme="minorHAnsi" w:cstheme="minorHAnsi"/>
          <w:lang w:val="en-US"/>
        </w:rPr>
      </w:pPr>
      <w:r w:rsidRPr="001D29E9">
        <w:rPr>
          <w:rFonts w:asciiTheme="minorHAnsi" w:hAnsiTheme="minorHAnsi" w:cstheme="minorHAnsi"/>
          <w:lang w:val="en-US"/>
        </w:rPr>
        <w:t xml:space="preserve">Consider a rule that </w:t>
      </w:r>
      <w:r w:rsidR="001D29E9">
        <w:rPr>
          <w:rFonts w:asciiTheme="minorHAnsi" w:hAnsiTheme="minorHAnsi" w:cstheme="minorHAnsi"/>
          <w:lang w:val="en-US"/>
        </w:rPr>
        <w:t xml:space="preserve">allows the copyright and/or digitization approval to be automated. For example, you might consider whether these rules are appropriate for your institution: </w:t>
      </w:r>
    </w:p>
    <w:p w14:paraId="0AD3557E" w14:textId="6151F0FC" w:rsidR="001D29E9" w:rsidRDefault="001D29E9" w:rsidP="001D29E9">
      <w:pPr>
        <w:numPr>
          <w:ilvl w:val="1"/>
          <w:numId w:val="2"/>
        </w:numPr>
        <w:rPr>
          <w:rFonts w:asciiTheme="minorHAnsi" w:hAnsiTheme="minorHAnsi" w:cstheme="minorHAnsi"/>
          <w:lang w:val="en-US"/>
        </w:rPr>
      </w:pPr>
      <w:r>
        <w:rPr>
          <w:rFonts w:asciiTheme="minorHAnsi" w:hAnsiTheme="minorHAnsi" w:cstheme="minorHAnsi"/>
          <w:lang w:val="en-US"/>
        </w:rPr>
        <w:t xml:space="preserve">Less than 10% of </w:t>
      </w:r>
      <w:proofErr w:type="gramStart"/>
      <w:r>
        <w:rPr>
          <w:rFonts w:asciiTheme="minorHAnsi" w:hAnsiTheme="minorHAnsi" w:cstheme="minorHAnsi"/>
          <w:lang w:val="en-US"/>
        </w:rPr>
        <w:t>a work</w:t>
      </w:r>
      <w:proofErr w:type="gramEnd"/>
    </w:p>
    <w:p w14:paraId="7AF576BB" w14:textId="13CA0C05" w:rsidR="001D29E9" w:rsidRDefault="001D29E9" w:rsidP="001D29E9">
      <w:pPr>
        <w:numPr>
          <w:ilvl w:val="1"/>
          <w:numId w:val="2"/>
        </w:numPr>
        <w:rPr>
          <w:rFonts w:asciiTheme="minorHAnsi" w:hAnsiTheme="minorHAnsi" w:cstheme="minorHAnsi"/>
          <w:lang w:val="en-US"/>
        </w:rPr>
      </w:pPr>
      <w:r>
        <w:rPr>
          <w:rFonts w:asciiTheme="minorHAnsi" w:hAnsiTheme="minorHAnsi" w:cstheme="minorHAnsi"/>
          <w:lang w:val="en-US"/>
        </w:rPr>
        <w:t>First chapter requested</w:t>
      </w:r>
    </w:p>
    <w:p w14:paraId="16DF9E2C" w14:textId="440CB555" w:rsidR="001D29E9" w:rsidRDefault="0073364A" w:rsidP="001D29E9">
      <w:pPr>
        <w:numPr>
          <w:ilvl w:val="1"/>
          <w:numId w:val="2"/>
        </w:numPr>
        <w:rPr>
          <w:rFonts w:asciiTheme="minorHAnsi" w:hAnsiTheme="minorHAnsi" w:cstheme="minorHAnsi"/>
          <w:lang w:val="en-US"/>
        </w:rPr>
      </w:pPr>
      <w:r>
        <w:rPr>
          <w:rFonts w:asciiTheme="minorHAnsi" w:hAnsiTheme="minorHAnsi" w:cstheme="minorHAnsi"/>
          <w:lang w:val="en-US"/>
        </w:rPr>
        <w:t>First article requested from volume/issue</w:t>
      </w:r>
    </w:p>
    <w:p w14:paraId="3CE31876" w14:textId="77777777" w:rsidR="0073364A" w:rsidRDefault="0073364A" w:rsidP="0073364A">
      <w:pPr>
        <w:numPr>
          <w:ilvl w:val="0"/>
          <w:numId w:val="2"/>
        </w:numPr>
        <w:rPr>
          <w:rFonts w:asciiTheme="minorHAnsi" w:hAnsiTheme="minorHAnsi" w:cstheme="minorHAnsi"/>
          <w:lang w:val="en-US"/>
        </w:rPr>
      </w:pPr>
      <w:r>
        <w:rPr>
          <w:rFonts w:asciiTheme="minorHAnsi" w:hAnsiTheme="minorHAnsi" w:cstheme="minorHAnsi"/>
          <w:lang w:val="en-US"/>
        </w:rPr>
        <w:t xml:space="preserve">We recommend using the input parameter </w:t>
      </w:r>
      <w:r w:rsidRPr="0073364A">
        <w:rPr>
          <w:rFonts w:asciiTheme="minorHAnsi" w:hAnsiTheme="minorHAnsi" w:cstheme="minorHAnsi"/>
          <w:b/>
          <w:bCs/>
          <w:lang w:val="en-US"/>
        </w:rPr>
        <w:t>Copyright record related to course</w:t>
      </w:r>
      <w:r>
        <w:rPr>
          <w:rFonts w:asciiTheme="minorHAnsi" w:hAnsiTheme="minorHAnsi" w:cstheme="minorHAnsi"/>
          <w:lang w:val="en-US"/>
        </w:rPr>
        <w:t xml:space="preserve"> to set rules that will be used for Leganto. This can be used to differentiate from rules used for other workflows, such as resource sharing.</w:t>
      </w:r>
    </w:p>
    <w:p w14:paraId="575713C1" w14:textId="5B13857D" w:rsidR="0073364A" w:rsidRDefault="0073364A" w:rsidP="0073364A">
      <w:pPr>
        <w:numPr>
          <w:ilvl w:val="0"/>
          <w:numId w:val="2"/>
        </w:numPr>
        <w:rPr>
          <w:rFonts w:asciiTheme="minorHAnsi" w:hAnsiTheme="minorHAnsi" w:cstheme="minorHAnsi"/>
          <w:lang w:val="en-US"/>
        </w:rPr>
      </w:pPr>
      <w:r>
        <w:rPr>
          <w:rFonts w:asciiTheme="minorHAnsi" w:hAnsiTheme="minorHAnsi" w:cstheme="minorHAnsi"/>
          <w:lang w:val="en-US"/>
        </w:rPr>
        <w:t>For Leganto, it is recommended to use the digitization target of</w:t>
      </w:r>
      <w:r w:rsidRPr="0073364A">
        <w:rPr>
          <w:rFonts w:asciiTheme="minorHAnsi" w:hAnsiTheme="minorHAnsi" w:cstheme="minorHAnsi"/>
          <w:b/>
          <w:bCs/>
          <w:lang w:val="en-US"/>
        </w:rPr>
        <w:t xml:space="preserve"> Document delivery – attachment</w:t>
      </w:r>
      <w:r>
        <w:rPr>
          <w:rFonts w:asciiTheme="minorHAnsi" w:hAnsiTheme="minorHAnsi" w:cstheme="minorHAnsi"/>
          <w:lang w:val="en-US"/>
        </w:rPr>
        <w:t>, which will automatically attach the file to the citation in most cases.</w:t>
      </w:r>
    </w:p>
    <w:p w14:paraId="60E4C339" w14:textId="41C6944A" w:rsidR="00B95DA2" w:rsidRPr="001D29E9" w:rsidRDefault="00B95DA2" w:rsidP="00B95DA2">
      <w:pPr>
        <w:rPr>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17432F41" wp14:editId="3C6EFA88">
            <wp:extent cx="4953000" cy="4931704"/>
            <wp:effectExtent l="19050" t="19050" r="19050" b="21590"/>
            <wp:docPr id="89879425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94256" name="Picture 8987942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2498" cy="4951118"/>
                    </a:xfrm>
                    <a:prstGeom prst="rect">
                      <a:avLst/>
                    </a:prstGeom>
                    <a:ln>
                      <a:solidFill>
                        <a:schemeClr val="tx1"/>
                      </a:solidFill>
                    </a:ln>
                  </pic:spPr>
                </pic:pic>
              </a:graphicData>
            </a:graphic>
          </wp:inline>
        </w:drawing>
      </w:r>
      <w:r w:rsidRPr="001D29E9">
        <w:rPr>
          <w:rFonts w:asciiTheme="minorHAnsi" w:hAnsiTheme="minorHAnsi" w:cstheme="minorHAnsi"/>
          <w:lang w:val="en-US"/>
        </w:rPr>
        <w:t xml:space="preserve"> </w:t>
      </w:r>
    </w:p>
    <w:p w14:paraId="43224CEE" w14:textId="77777777" w:rsidR="00B95DA2" w:rsidRPr="0073364A" w:rsidRDefault="00B95DA2" w:rsidP="00B95DA2">
      <w:pPr>
        <w:rPr>
          <w:rFonts w:asciiTheme="minorHAnsi" w:hAnsiTheme="minorHAnsi"/>
          <w:b/>
          <w:bCs/>
          <w:color w:val="1F4E79"/>
          <w:lang w:val="en-US" w:bidi="he-IL"/>
        </w:rPr>
      </w:pPr>
      <w:r w:rsidRPr="0073364A">
        <w:rPr>
          <w:rFonts w:asciiTheme="minorHAnsi" w:hAnsiTheme="minorHAnsi"/>
          <w:b/>
          <w:bCs/>
          <w:color w:val="1F4E79"/>
          <w:lang w:val="en-US" w:bidi="he-IL"/>
        </w:rPr>
        <w:t>Workflow Steps</w:t>
      </w:r>
    </w:p>
    <w:p w14:paraId="4B574A4D" w14:textId="3B610D9E" w:rsidR="0073364A" w:rsidRPr="00581F0E" w:rsidRDefault="0073364A" w:rsidP="00B95DA2">
      <w:pPr>
        <w:rPr>
          <w:rFonts w:asciiTheme="minorHAnsi" w:hAnsiTheme="minorHAnsi" w:cstheme="minorHAnsi"/>
          <w:lang w:val="en-US"/>
        </w:rPr>
      </w:pPr>
      <w:r w:rsidRPr="00581F0E">
        <w:rPr>
          <w:rFonts w:asciiTheme="minorHAnsi" w:hAnsiTheme="minorHAnsi" w:cstheme="minorHAnsi"/>
          <w:lang w:val="en-US"/>
        </w:rPr>
        <w:t>Follow these steps to test your workflow</w:t>
      </w:r>
      <w:r w:rsidR="00581F0E" w:rsidRPr="00581F0E">
        <w:rPr>
          <w:rFonts w:asciiTheme="minorHAnsi" w:hAnsiTheme="minorHAnsi" w:cstheme="minorHAnsi"/>
          <w:lang w:val="en-US"/>
        </w:rPr>
        <w:t>.</w:t>
      </w:r>
    </w:p>
    <w:p w14:paraId="086DD8E9" w14:textId="357F84D4" w:rsidR="00581F0E" w:rsidRPr="001D29E9" w:rsidRDefault="00581F0E" w:rsidP="00B95DA2">
      <w:pPr>
        <w:rPr>
          <w:rFonts w:asciiTheme="minorHAnsi" w:hAnsiTheme="minorHAnsi" w:cstheme="minorHAnsi"/>
          <w:b/>
          <w:bCs/>
          <w:lang w:val="en-US"/>
        </w:rPr>
      </w:pPr>
      <w:r>
        <w:rPr>
          <w:rFonts w:asciiTheme="minorHAnsi" w:hAnsiTheme="minorHAnsi" w:cstheme="minorHAnsi"/>
          <w:b/>
          <w:bCs/>
          <w:lang w:val="en-US"/>
        </w:rPr>
        <w:t>First, place the request:</w:t>
      </w:r>
    </w:p>
    <w:p w14:paraId="2D5846FE" w14:textId="375325EC" w:rsidR="00B95DA2" w:rsidRPr="001D29E9" w:rsidRDefault="00B95DA2" w:rsidP="00B95DA2">
      <w:pPr>
        <w:rPr>
          <w:rFonts w:asciiTheme="minorHAnsi" w:hAnsiTheme="minorHAnsi" w:cstheme="minorHAnsi"/>
          <w:lang w:val="en-US"/>
        </w:rPr>
      </w:pPr>
      <w:r w:rsidRPr="001D29E9">
        <w:rPr>
          <w:rFonts w:asciiTheme="minorHAnsi" w:hAnsiTheme="minorHAnsi" w:cstheme="minorHAnsi"/>
          <w:lang w:val="en-US"/>
        </w:rPr>
        <w:t xml:space="preserve">1. Go to reading list in Leganto in which </w:t>
      </w:r>
      <w:r w:rsidR="0073364A">
        <w:rPr>
          <w:rFonts w:asciiTheme="minorHAnsi" w:hAnsiTheme="minorHAnsi" w:cstheme="minorHAnsi"/>
          <w:lang w:val="en-US"/>
        </w:rPr>
        <w:t>you</w:t>
      </w:r>
      <w:r w:rsidRPr="001D29E9">
        <w:rPr>
          <w:rFonts w:asciiTheme="minorHAnsi" w:hAnsiTheme="minorHAnsi" w:cstheme="minorHAnsi"/>
          <w:lang w:val="en-US"/>
        </w:rPr>
        <w:t xml:space="preserve"> want to request a digitization.</w:t>
      </w:r>
      <w:r w:rsidR="0073364A">
        <w:rPr>
          <w:rFonts w:asciiTheme="minorHAnsi" w:hAnsiTheme="minorHAnsi" w:cstheme="minorHAnsi"/>
          <w:lang w:val="en-US"/>
        </w:rPr>
        <w:t xml:space="preserve"> Note that the list must be associated to a course.</w:t>
      </w:r>
      <w:r w:rsidRPr="001D29E9">
        <w:rPr>
          <w:rFonts w:asciiTheme="minorHAnsi" w:hAnsiTheme="minorHAnsi" w:cstheme="minorHAnsi"/>
          <w:lang w:val="en-US"/>
        </w:rPr>
        <w:br/>
        <w:t xml:space="preserve">2. </w:t>
      </w:r>
      <w:r w:rsidR="00581F0E">
        <w:rPr>
          <w:rFonts w:asciiTheme="minorHAnsi" w:hAnsiTheme="minorHAnsi" w:cstheme="minorHAnsi"/>
          <w:lang w:val="en-US"/>
        </w:rPr>
        <w:t>For the item you plan to request, g</w:t>
      </w:r>
      <w:r w:rsidRPr="001D29E9">
        <w:rPr>
          <w:rFonts w:asciiTheme="minorHAnsi" w:hAnsiTheme="minorHAnsi" w:cstheme="minorHAnsi"/>
          <w:lang w:val="en-US"/>
        </w:rPr>
        <w:t xml:space="preserve">o to </w:t>
      </w:r>
      <w:r w:rsidRPr="0073364A">
        <w:rPr>
          <w:rFonts w:asciiTheme="minorHAnsi" w:hAnsiTheme="minorHAnsi" w:cstheme="minorHAnsi"/>
          <w:b/>
          <w:bCs/>
          <w:lang w:val="en-US"/>
        </w:rPr>
        <w:t>Full Details</w:t>
      </w:r>
      <w:r w:rsidRPr="001D29E9">
        <w:rPr>
          <w:rFonts w:asciiTheme="minorHAnsi" w:hAnsiTheme="minorHAnsi" w:cstheme="minorHAnsi"/>
          <w:lang w:val="en-US"/>
        </w:rPr>
        <w:t xml:space="preserve"> &gt; Select </w:t>
      </w:r>
      <w:r w:rsidRPr="0073364A">
        <w:rPr>
          <w:rFonts w:asciiTheme="minorHAnsi" w:hAnsiTheme="minorHAnsi" w:cstheme="minorHAnsi"/>
          <w:b/>
          <w:bCs/>
          <w:lang w:val="en-US"/>
        </w:rPr>
        <w:t>Item Actions</w:t>
      </w:r>
      <w:r w:rsidR="00581F0E">
        <w:rPr>
          <w:rFonts w:asciiTheme="minorHAnsi" w:hAnsiTheme="minorHAnsi" w:cstheme="minorHAnsi"/>
          <w:b/>
          <w:bCs/>
          <w:lang w:val="en-US"/>
        </w:rPr>
        <w:t xml:space="preserve">. </w:t>
      </w:r>
      <w:r w:rsidR="00581F0E">
        <w:rPr>
          <w:rFonts w:asciiTheme="minorHAnsi" w:hAnsiTheme="minorHAnsi" w:cstheme="minorHAnsi"/>
          <w:lang w:val="en-US"/>
        </w:rPr>
        <w:t xml:space="preserve">The item must have physical inventory, or, if you enabled it, electronic inventory. </w:t>
      </w:r>
      <w:r w:rsidRPr="001D29E9">
        <w:rPr>
          <w:rFonts w:asciiTheme="minorHAnsi" w:hAnsiTheme="minorHAnsi" w:cstheme="minorHAnsi"/>
          <w:lang w:val="en-US"/>
        </w:rPr>
        <w:br/>
      </w:r>
    </w:p>
    <w:p w14:paraId="05EA7461" w14:textId="0C68714F" w:rsidR="00B95DA2" w:rsidRPr="001D29E9" w:rsidRDefault="00B95DA2" w:rsidP="00B95DA2">
      <w:pPr>
        <w:rPr>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1EA124E7" wp14:editId="64F3B722">
            <wp:extent cx="4857750" cy="3335352"/>
            <wp:effectExtent l="19050" t="19050" r="19050" b="17780"/>
            <wp:docPr id="73777234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72348" name="Picture 7377723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84726" cy="3353874"/>
                    </a:xfrm>
                    <a:prstGeom prst="rect">
                      <a:avLst/>
                    </a:prstGeom>
                    <a:ln>
                      <a:solidFill>
                        <a:schemeClr val="tx1"/>
                      </a:solidFill>
                    </a:ln>
                  </pic:spPr>
                </pic:pic>
              </a:graphicData>
            </a:graphic>
          </wp:inline>
        </w:drawing>
      </w:r>
      <w:r w:rsidRPr="001D29E9">
        <w:rPr>
          <w:rFonts w:asciiTheme="minorHAnsi" w:hAnsiTheme="minorHAnsi" w:cstheme="minorHAnsi"/>
          <w:lang w:val="en-US"/>
        </w:rPr>
        <w:t xml:space="preserve"> </w:t>
      </w:r>
    </w:p>
    <w:p w14:paraId="0E7F6D9B" w14:textId="7F1FCBC5"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lang w:val="en-US"/>
        </w:rPr>
        <w:lastRenderedPageBreak/>
        <w:t>3. Go down to Library Services &gt; Request digitization</w:t>
      </w:r>
      <w:r w:rsidRPr="001D29E9">
        <w:rPr>
          <w:rFonts w:asciiTheme="minorHAnsi" w:hAnsiTheme="minorHAnsi" w:cstheme="minorHAnsi"/>
          <w:lang w:val="en-US"/>
        </w:rPr>
        <w:br/>
        <w:t xml:space="preserve">4. Fill out pop-up form </w:t>
      </w:r>
      <w:r w:rsidR="00581F0E">
        <w:rPr>
          <w:rFonts w:asciiTheme="minorHAnsi" w:hAnsiTheme="minorHAnsi" w:cstheme="minorHAnsi"/>
          <w:lang w:val="en-US"/>
        </w:rPr>
        <w:t>–</w:t>
      </w:r>
      <w:r w:rsidRPr="001D29E9">
        <w:rPr>
          <w:rFonts w:asciiTheme="minorHAnsi" w:hAnsiTheme="minorHAnsi" w:cstheme="minorHAnsi"/>
          <w:lang w:val="en-US"/>
        </w:rPr>
        <w:t xml:space="preserve"> </w:t>
      </w:r>
      <w:r w:rsidR="00581F0E">
        <w:rPr>
          <w:rFonts w:asciiTheme="minorHAnsi" w:hAnsiTheme="minorHAnsi" w:cstheme="minorHAnsi"/>
          <w:lang w:val="en-US"/>
        </w:rPr>
        <w:t xml:space="preserve">By default, the dates will be the start date of the course (or today’s date, whichever is later) and the end date or the course. </w:t>
      </w:r>
      <w:r w:rsidRPr="001D29E9">
        <w:rPr>
          <w:rFonts w:asciiTheme="minorHAnsi" w:hAnsiTheme="minorHAnsi" w:cstheme="minorHAnsi"/>
          <w:lang w:val="en-US"/>
        </w:rPr>
        <w:t>Add in chapter or page information, and a note if necessary.</w:t>
      </w:r>
      <w:r w:rsidR="00581F0E">
        <w:rPr>
          <w:rFonts w:asciiTheme="minorHAnsi" w:hAnsiTheme="minorHAnsi" w:cstheme="minorHAnsi"/>
          <w:lang w:val="en-US"/>
        </w:rPr>
        <w:br/>
      </w:r>
      <w:r w:rsidRPr="001D29E9">
        <w:rPr>
          <w:rFonts w:asciiTheme="minorHAnsi" w:hAnsiTheme="minorHAnsi" w:cstheme="minorHAnsi"/>
          <w:lang w:val="en-US"/>
        </w:rPr>
        <w:br/>
      </w:r>
      <w:r w:rsidRPr="001D29E9">
        <w:rPr>
          <w:rFonts w:asciiTheme="minorHAnsi" w:hAnsiTheme="minorHAnsi" w:cstheme="minorHAnsi"/>
          <w:noProof/>
          <w:lang w:val="en-US"/>
        </w:rPr>
        <w:drawing>
          <wp:inline distT="0" distB="0" distL="0" distR="0" wp14:anchorId="752C0C06" wp14:editId="3FCF0E43">
            <wp:extent cx="5903709" cy="4091305"/>
            <wp:effectExtent l="19050" t="19050" r="20955" b="23495"/>
            <wp:docPr id="154724848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48484" name="Picture 1547248484"/>
                    <pic:cNvPicPr/>
                  </pic:nvPicPr>
                  <pic:blipFill>
                    <a:blip r:embed="rId11">
                      <a:extLst>
                        <a:ext uri="{28A0092B-C50C-407E-A947-70E740481C1C}">
                          <a14:useLocalDpi xmlns:a14="http://schemas.microsoft.com/office/drawing/2010/main" val="0"/>
                        </a:ext>
                      </a:extLst>
                    </a:blip>
                    <a:stretch>
                      <a:fillRect/>
                    </a:stretch>
                  </pic:blipFill>
                  <pic:spPr>
                    <a:xfrm>
                      <a:off x="0" y="0"/>
                      <a:ext cx="5906707" cy="4093383"/>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"https://storage.3.basecamp.com/3765443/blobs/ec5f39ec-c175-11f0-a099-0242ac120004/download/requestdigit1.png"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499C87E8" w14:textId="5F6FACE8" w:rsidR="00B95DA2" w:rsidRPr="001D29E9" w:rsidRDefault="00B95DA2" w:rsidP="00B95DA2">
      <w:pPr>
        <w:rPr>
          <w:rStyle w:val="Hyperlink"/>
          <w:rFonts w:asciiTheme="minorHAnsi" w:hAnsiTheme="minorHAnsi" w:cstheme="minorHAnsi"/>
          <w:lang w:val="en-US"/>
        </w:rPr>
      </w:pPr>
    </w:p>
    <w:p w14:paraId="1516BCC1" w14:textId="2C20BE0C"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br/>
        <w:t xml:space="preserve">5. </w:t>
      </w:r>
      <w:r w:rsidR="00581F0E">
        <w:rPr>
          <w:rFonts w:asciiTheme="minorHAnsi" w:hAnsiTheme="minorHAnsi" w:cstheme="minorHAnsi"/>
          <w:lang w:val="en-US"/>
        </w:rPr>
        <w:t>Yuu will see a confirmation that</w:t>
      </w:r>
      <w:r w:rsidRPr="001D29E9">
        <w:rPr>
          <w:rFonts w:asciiTheme="minorHAnsi" w:hAnsiTheme="minorHAnsi" w:cstheme="minorHAnsi"/>
          <w:lang w:val="en-US"/>
        </w:rPr>
        <w:t xml:space="preserve"> a request has been created. You have an option to cancel the request.</w:t>
      </w:r>
      <w:r w:rsidRPr="001D29E9">
        <w:rPr>
          <w:rFonts w:asciiTheme="minorHAnsi" w:hAnsiTheme="minorHAnsi" w:cstheme="minorHAnsi"/>
          <w:lang w:val="en-US"/>
        </w:rPr>
        <w:br/>
      </w:r>
      <w:r w:rsidRPr="001D29E9">
        <w:rPr>
          <w:rFonts w:asciiTheme="minorHAnsi" w:hAnsiTheme="minorHAnsi" w:cstheme="minorHAnsi"/>
          <w:noProof/>
          <w:lang w:val="en-US"/>
        </w:rPr>
        <w:drawing>
          <wp:inline distT="0" distB="0" distL="0" distR="0" wp14:anchorId="2E7CDE25" wp14:editId="3711A26C">
            <wp:extent cx="3496614" cy="3513987"/>
            <wp:effectExtent l="0" t="0" r="8890" b="0"/>
            <wp:docPr id="61312179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21794" name="Picture 6131217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3144" cy="3520549"/>
                    </a:xfrm>
                    <a:prstGeom prst="rect">
                      <a:avLst/>
                    </a:prstGeom>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"https://storage.3.basecamp.com/3765443/blobs/03b494f2-c176-11f0-8100-0242ac120004/download/requestdigit2.png"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1850BD88" w14:textId="27528992" w:rsidR="00581F0E" w:rsidRPr="00581F0E" w:rsidRDefault="00B95DA2" w:rsidP="00B95DA2">
      <w:pPr>
        <w:rPr>
          <w:rFonts w:asciiTheme="minorHAnsi" w:hAnsiTheme="minorHAnsi" w:cstheme="minorHAnsi"/>
          <w:b/>
          <w:bCs/>
        </w:rPr>
      </w:pPr>
      <w:r w:rsidRPr="001D29E9">
        <w:rPr>
          <w:rFonts w:asciiTheme="minorHAnsi" w:hAnsiTheme="minorHAnsi" w:cstheme="minorHAnsi"/>
        </w:rPr>
        <w:fldChar w:fldCharType="end"/>
      </w:r>
      <w:r w:rsidR="00581F0E">
        <w:rPr>
          <w:rFonts w:asciiTheme="minorHAnsi" w:hAnsiTheme="minorHAnsi" w:cstheme="minorHAnsi"/>
          <w:b/>
          <w:bCs/>
        </w:rPr>
        <w:t>Now, process the request:</w:t>
      </w:r>
    </w:p>
    <w:p w14:paraId="315BB50A" w14:textId="7B04441A" w:rsidR="00581F0E" w:rsidRPr="00581F0E" w:rsidRDefault="00581F0E" w:rsidP="00581F0E">
      <w:pPr>
        <w:rPr>
          <w:rFonts w:asciiTheme="minorHAnsi" w:hAnsiTheme="minorHAnsi" w:cstheme="minorHAnsi"/>
          <w:lang w:val="en-US"/>
        </w:rPr>
      </w:pPr>
      <w:r w:rsidRPr="00581F0E">
        <w:rPr>
          <w:rFonts w:asciiTheme="minorHAnsi" w:hAnsiTheme="minorHAnsi" w:cstheme="minorHAnsi"/>
          <w:b/>
          <w:bCs/>
        </w:rPr>
        <w:t>NOTE</w:t>
      </w:r>
      <w:r>
        <w:rPr>
          <w:rFonts w:asciiTheme="minorHAnsi" w:hAnsiTheme="minorHAnsi" w:cstheme="minorHAnsi"/>
        </w:rPr>
        <w:t xml:space="preserve">: The Alma workflow will vary slightly depending on how you configured the workflow. Some requests may be automatically approved, for example, or the approval and the scanning can happen concurrently or sequentially. </w:t>
      </w:r>
      <w:r>
        <w:rPr>
          <w:rFonts w:asciiTheme="minorHAnsi" w:hAnsiTheme="minorHAnsi" w:cstheme="minorHAnsi"/>
        </w:rPr>
        <w:t xml:space="preserve">Additionally, the item may need to be routed to a different desk or department for scanning. </w:t>
      </w:r>
      <w:r w:rsidRPr="00581F0E">
        <w:rPr>
          <w:rFonts w:asciiTheme="minorHAnsi" w:hAnsiTheme="minorHAnsi" w:cstheme="minorHAnsi"/>
          <w:lang w:val="en-US"/>
        </w:rPr>
        <w:t>If you have issues, you may need to check your Location</w:t>
      </w:r>
      <w:r>
        <w:rPr>
          <w:rFonts w:asciiTheme="minorHAnsi" w:hAnsiTheme="minorHAnsi" w:cstheme="minorHAnsi"/>
          <w:lang w:val="en-US"/>
        </w:rPr>
        <w:t>.</w:t>
      </w:r>
      <w:r w:rsidRPr="00581F0E">
        <w:rPr>
          <w:rFonts w:asciiTheme="minorHAnsi" w:hAnsiTheme="minorHAnsi" w:cstheme="minorHAnsi"/>
          <w:lang w:val="en-US"/>
        </w:rPr>
        <w:t xml:space="preserve"> </w:t>
      </w:r>
    </w:p>
    <w:p w14:paraId="5C7CE8DF" w14:textId="101879F6" w:rsidR="00581F0E" w:rsidRDefault="00B95DA2" w:rsidP="00B95DA2">
      <w:pPr>
        <w:rPr>
          <w:rFonts w:asciiTheme="minorHAnsi" w:hAnsiTheme="minorHAnsi" w:cstheme="minorHAnsi"/>
          <w:lang w:val="en-US"/>
        </w:rPr>
      </w:pPr>
      <w:r w:rsidRPr="001D29E9">
        <w:rPr>
          <w:rFonts w:asciiTheme="minorHAnsi" w:hAnsiTheme="minorHAnsi" w:cstheme="minorHAnsi"/>
          <w:lang w:val="en-US"/>
        </w:rPr>
        <w:t>6. In Alma</w:t>
      </w:r>
      <w:r w:rsidR="00581F0E">
        <w:rPr>
          <w:rFonts w:asciiTheme="minorHAnsi" w:hAnsiTheme="minorHAnsi" w:cstheme="minorHAnsi"/>
          <w:lang w:val="en-US"/>
        </w:rPr>
        <w:t>,</w:t>
      </w:r>
      <w:r w:rsidRPr="001D29E9">
        <w:rPr>
          <w:rFonts w:asciiTheme="minorHAnsi" w:hAnsiTheme="minorHAnsi" w:cstheme="minorHAnsi"/>
          <w:lang w:val="en-US"/>
        </w:rPr>
        <w:t xml:space="preserve"> look at your </w:t>
      </w:r>
      <w:r w:rsidRPr="001D29E9">
        <w:rPr>
          <w:rFonts w:asciiTheme="minorHAnsi" w:hAnsiTheme="minorHAnsi" w:cstheme="minorHAnsi"/>
          <w:b/>
          <w:bCs/>
          <w:lang w:val="en-US"/>
        </w:rPr>
        <w:t>Tasks</w:t>
      </w:r>
      <w:r w:rsidRPr="001D29E9">
        <w:rPr>
          <w:rFonts w:asciiTheme="minorHAnsi" w:hAnsiTheme="minorHAnsi" w:cstheme="minorHAnsi"/>
          <w:lang w:val="en-US"/>
        </w:rPr>
        <w:t>:</w:t>
      </w:r>
    </w:p>
    <w:p w14:paraId="7BEDB269" w14:textId="6A79324A" w:rsidR="00581F0E" w:rsidRDefault="00581F0E" w:rsidP="00B95DA2">
      <w:pPr>
        <w:rPr>
          <w:rFonts w:asciiTheme="minorHAnsi" w:hAnsiTheme="minorHAnsi" w:cstheme="minorHAnsi"/>
          <w:lang w:val="en-US"/>
        </w:rPr>
      </w:pPr>
      <w:r>
        <w:rPr>
          <w:rFonts w:asciiTheme="minorHAnsi" w:hAnsiTheme="minorHAnsi" w:cstheme="minorHAnsi"/>
          <w:lang w:val="en-US"/>
        </w:rPr>
        <w:t>If required, there will be an approval task.</w:t>
      </w:r>
    </w:p>
    <w:p w14:paraId="2C65D655" w14:textId="77777777" w:rsidR="00B95DA2" w:rsidRPr="001D29E9" w:rsidRDefault="00B95DA2" w:rsidP="00B95DA2">
      <w:pPr>
        <w:numPr>
          <w:ilvl w:val="0"/>
          <w:numId w:val="3"/>
        </w:numPr>
        <w:rPr>
          <w:rFonts w:asciiTheme="minorHAnsi" w:hAnsiTheme="minorHAnsi" w:cstheme="minorHAnsi"/>
          <w:lang w:val="en-US"/>
        </w:rPr>
      </w:pPr>
      <w:r w:rsidRPr="001D29E9">
        <w:rPr>
          <w:rFonts w:asciiTheme="minorHAnsi" w:hAnsiTheme="minorHAnsi" w:cstheme="minorHAnsi"/>
          <w:lang w:val="en-US"/>
        </w:rPr>
        <w:t>Other Requests &gt; Digitization requests - approval</w:t>
      </w:r>
    </w:p>
    <w:p w14:paraId="59DC44AF" w14:textId="59361C48" w:rsidR="00B95DA2" w:rsidRPr="001D29E9" w:rsidRDefault="00B95DA2" w:rsidP="00B95DA2">
      <w:pPr>
        <w:rPr>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2CEA7623" wp14:editId="624AB457">
            <wp:extent cx="2800350" cy="2687730"/>
            <wp:effectExtent l="19050" t="19050" r="19050" b="17780"/>
            <wp:docPr id="141918738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87386" name="Picture 1419187386"/>
                    <pic:cNvPicPr/>
                  </pic:nvPicPr>
                  <pic:blipFill rotWithShape="1">
                    <a:blip r:embed="rId13" cstate="print">
                      <a:extLst>
                        <a:ext uri="{28A0092B-C50C-407E-A947-70E740481C1C}">
                          <a14:useLocalDpi xmlns:a14="http://schemas.microsoft.com/office/drawing/2010/main" val="0"/>
                        </a:ext>
                      </a:extLst>
                    </a:blip>
                    <a:srcRect b="59459"/>
                    <a:stretch>
                      <a:fillRect/>
                    </a:stretch>
                  </pic:blipFill>
                  <pic:spPr bwMode="auto">
                    <a:xfrm>
                      <a:off x="0" y="0"/>
                      <a:ext cx="2851786" cy="273709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CCA64BE" w14:textId="0597824E"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lang w:val="en-US"/>
        </w:rPr>
        <w:br/>
        <w:t xml:space="preserve">7. </w:t>
      </w:r>
      <w:r w:rsidR="00581F0E">
        <w:rPr>
          <w:rFonts w:asciiTheme="minorHAnsi" w:hAnsiTheme="minorHAnsi" w:cstheme="minorHAnsi"/>
          <w:lang w:val="en-US"/>
        </w:rPr>
        <w:t xml:space="preserve">From the </w:t>
      </w:r>
      <w:r w:rsidRPr="001D29E9">
        <w:rPr>
          <w:rFonts w:asciiTheme="minorHAnsi" w:hAnsiTheme="minorHAnsi" w:cstheme="minorHAnsi"/>
          <w:lang w:val="en-US"/>
        </w:rPr>
        <w:t>Approval Requests List</w:t>
      </w:r>
      <w:r w:rsidR="00581F0E">
        <w:rPr>
          <w:rFonts w:asciiTheme="minorHAnsi" w:hAnsiTheme="minorHAnsi" w:cstheme="minorHAnsi"/>
          <w:lang w:val="en-US"/>
        </w:rPr>
        <w:t>, find your request. Note the filtering and sorting options for this task list.</w:t>
      </w:r>
      <w:r w:rsidRPr="001D29E9">
        <w:rPr>
          <w:rFonts w:asciiTheme="minorHAnsi" w:hAnsiTheme="minorHAnsi" w:cstheme="minorHAnsi"/>
          <w:lang w:val="en-US"/>
        </w:rPr>
        <w:br/>
      </w:r>
      <w:r w:rsidRPr="001D29E9">
        <w:rPr>
          <w:rFonts w:asciiTheme="minorHAnsi" w:hAnsiTheme="minorHAnsi" w:cstheme="minorHAnsi"/>
          <w:noProof/>
          <w:lang w:val="en-US"/>
        </w:rPr>
        <w:drawing>
          <wp:inline distT="0" distB="0" distL="0" distR="0" wp14:anchorId="10AC07BB" wp14:editId="75136B66">
            <wp:extent cx="4429125" cy="3931452"/>
            <wp:effectExtent l="19050" t="19050" r="9525" b="12065"/>
            <wp:docPr id="81131630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16301" name="Picture 81131630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61882" cy="3960528"/>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"https://storage.3.basecamp.com/3765443/blobs/c09eff2e-c178-11f0-8bae-0242ac120004/download/approvalrequests.png"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6B8797E0" w14:textId="7E0E7F8E" w:rsidR="00B95DA2" w:rsidRPr="001D29E9" w:rsidRDefault="00B95DA2" w:rsidP="00B95DA2">
      <w:pPr>
        <w:rPr>
          <w:rStyle w:val="Hyperlink"/>
          <w:rFonts w:asciiTheme="minorHAnsi" w:hAnsiTheme="minorHAnsi" w:cstheme="minorHAnsi"/>
          <w:lang w:val="en-US"/>
        </w:rPr>
      </w:pPr>
    </w:p>
    <w:p w14:paraId="4BDA57D2" w14:textId="7B3F39D9" w:rsidR="00B95DA2" w:rsidRPr="001D29E9" w:rsidRDefault="00B95DA2" w:rsidP="00B95DA2">
      <w:pPr>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 xml:space="preserve"> 8. Select </w:t>
      </w:r>
      <w:r w:rsidRPr="001D29E9">
        <w:rPr>
          <w:rFonts w:asciiTheme="minorHAnsi" w:hAnsiTheme="minorHAnsi" w:cstheme="minorHAnsi"/>
          <w:b/>
          <w:bCs/>
          <w:lang w:val="en-US"/>
        </w:rPr>
        <w:t>Work On </w:t>
      </w:r>
    </w:p>
    <w:p w14:paraId="4EE2E4B8" w14:textId="77777777" w:rsidR="00581F0E" w:rsidRDefault="00581F0E" w:rsidP="00581F0E">
      <w:pPr>
        <w:rPr>
          <w:rFonts w:asciiTheme="minorHAnsi" w:hAnsiTheme="minorHAnsi" w:cstheme="minorHAnsi"/>
          <w:lang w:val="en-US"/>
        </w:rPr>
      </w:pPr>
      <w:r>
        <w:rPr>
          <w:rFonts w:asciiTheme="minorHAnsi" w:hAnsiTheme="minorHAnsi" w:cstheme="minorHAnsi"/>
          <w:lang w:val="en-US"/>
        </w:rPr>
        <w:t>On the approval request, you can view the request details, add notes, upload files, and approve or reject the request.</w:t>
      </w:r>
    </w:p>
    <w:p w14:paraId="3ABE3D1B" w14:textId="2C0DF462" w:rsidR="00B95DA2" w:rsidRPr="001D29E9" w:rsidRDefault="00B95DA2" w:rsidP="00581F0E">
      <w:pPr>
        <w:rPr>
          <w:rFonts w:asciiTheme="minorHAnsi" w:hAnsiTheme="minorHAnsi" w:cstheme="minorHAnsi"/>
          <w:lang w:val="en-US"/>
        </w:rPr>
      </w:pPr>
      <w:r w:rsidRPr="001D29E9">
        <w:rPr>
          <w:rFonts w:asciiTheme="minorHAnsi" w:hAnsiTheme="minorHAnsi" w:cstheme="minorHAnsi"/>
          <w:lang w:val="en-US"/>
        </w:rPr>
        <w:t>For </w:t>
      </w:r>
      <w:r w:rsidRPr="001D29E9">
        <w:rPr>
          <w:rFonts w:asciiTheme="minorHAnsi" w:hAnsiTheme="minorHAnsi" w:cstheme="minorHAnsi"/>
          <w:b/>
          <w:bCs/>
          <w:lang w:val="en-US"/>
        </w:rPr>
        <w:t>Add Attachment</w:t>
      </w:r>
      <w:r w:rsidRPr="001D29E9">
        <w:rPr>
          <w:rFonts w:asciiTheme="minorHAnsi" w:hAnsiTheme="minorHAnsi" w:cstheme="minorHAnsi"/>
          <w:lang w:val="en-US"/>
        </w:rPr>
        <w:t> = this is to add an attachment</w:t>
      </w:r>
      <w:r w:rsidR="00581F0E">
        <w:rPr>
          <w:rFonts w:asciiTheme="minorHAnsi" w:hAnsiTheme="minorHAnsi" w:cstheme="minorHAnsi"/>
          <w:lang w:val="en-US"/>
        </w:rPr>
        <w:t xml:space="preserve"> related to the approval itself, such as </w:t>
      </w:r>
      <w:r w:rsidRPr="001D29E9">
        <w:rPr>
          <w:rFonts w:asciiTheme="minorHAnsi" w:hAnsiTheme="minorHAnsi" w:cstheme="minorHAnsi"/>
          <w:lang w:val="en-US"/>
        </w:rPr>
        <w:t xml:space="preserve">a letter from the vendor, license approval, etc. This is not where you attach the </w:t>
      </w:r>
      <w:r w:rsidR="00581F0E">
        <w:rPr>
          <w:rFonts w:asciiTheme="minorHAnsi" w:hAnsiTheme="minorHAnsi" w:cstheme="minorHAnsi"/>
          <w:lang w:val="en-US"/>
        </w:rPr>
        <w:t>digitized file</w:t>
      </w:r>
      <w:r w:rsidRPr="001D29E9">
        <w:rPr>
          <w:rFonts w:asciiTheme="minorHAnsi" w:hAnsiTheme="minorHAnsi" w:cstheme="minorHAnsi"/>
          <w:lang w:val="en-US"/>
        </w:rPr>
        <w:t>.</w:t>
      </w:r>
    </w:p>
    <w:p w14:paraId="2F3B061B" w14:textId="3E7ABE3C"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noProof/>
          <w:lang w:val="en-US"/>
        </w:rPr>
        <w:lastRenderedPageBreak/>
        <w:drawing>
          <wp:inline distT="0" distB="0" distL="0" distR="0" wp14:anchorId="05E0D792" wp14:editId="71E18E0D">
            <wp:extent cx="4781550" cy="2465244"/>
            <wp:effectExtent l="19050" t="19050" r="19050" b="11430"/>
            <wp:docPr id="81452178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21787" name="Picture 81452178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9297" cy="2484705"/>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"https://storage.3.basecamp.com/3765443/blobs/e9f9dbe6-c178-11f0-a920-0242ac120004/download/approval.png"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158273AD" w14:textId="4CC9B996"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b/>
          <w:bCs/>
          <w:lang w:val="en-US"/>
        </w:rPr>
        <w:t xml:space="preserve"> </w:t>
      </w:r>
      <w:r w:rsidRPr="001D29E9">
        <w:rPr>
          <w:rFonts w:asciiTheme="minorHAnsi" w:hAnsiTheme="minorHAnsi" w:cstheme="minorHAnsi"/>
          <w:b/>
          <w:bCs/>
          <w:lang w:val="en-US"/>
        </w:rPr>
        <w:br/>
      </w:r>
      <w:r w:rsidRPr="001D29E9">
        <w:rPr>
          <w:rFonts w:asciiTheme="minorHAnsi" w:hAnsiTheme="minorHAnsi" w:cstheme="minorHAnsi"/>
          <w:lang w:val="en-US"/>
        </w:rPr>
        <w:t xml:space="preserve">9. Approve the Request- select </w:t>
      </w:r>
      <w:r w:rsidR="00581F0E">
        <w:rPr>
          <w:rFonts w:asciiTheme="minorHAnsi" w:hAnsiTheme="minorHAnsi" w:cstheme="minorHAnsi"/>
          <w:lang w:val="en-US"/>
        </w:rPr>
        <w:t xml:space="preserve">a reason </w:t>
      </w:r>
      <w:r w:rsidRPr="001D29E9">
        <w:rPr>
          <w:rFonts w:asciiTheme="minorHAnsi" w:hAnsiTheme="minorHAnsi" w:cstheme="minorHAnsi"/>
          <w:lang w:val="en-US"/>
        </w:rPr>
        <w:t xml:space="preserve">from the </w:t>
      </w:r>
      <w:proofErr w:type="gramStart"/>
      <w:r w:rsidRPr="001D29E9">
        <w:rPr>
          <w:rFonts w:asciiTheme="minorHAnsi" w:hAnsiTheme="minorHAnsi" w:cstheme="minorHAnsi"/>
          <w:lang w:val="en-US"/>
        </w:rPr>
        <w:t>drop down</w:t>
      </w:r>
      <w:proofErr w:type="gramEnd"/>
      <w:r w:rsidR="00581F0E">
        <w:rPr>
          <w:rFonts w:asciiTheme="minorHAnsi" w:hAnsiTheme="minorHAnsi" w:cstheme="minorHAnsi"/>
          <w:lang w:val="en-US"/>
        </w:rPr>
        <w:t xml:space="preserve"> list</w:t>
      </w:r>
      <w:r w:rsidRPr="001D29E9">
        <w:rPr>
          <w:rFonts w:asciiTheme="minorHAnsi" w:hAnsiTheme="minorHAnsi" w:cstheme="minorHAnsi"/>
          <w:lang w:val="en-US"/>
        </w:rPr>
        <w:t>. &gt; </w:t>
      </w:r>
      <w:r w:rsidRPr="001D29E9">
        <w:rPr>
          <w:rFonts w:asciiTheme="minorHAnsi" w:hAnsiTheme="minorHAnsi" w:cstheme="minorHAnsi"/>
          <w:b/>
          <w:bCs/>
          <w:lang w:val="en-US"/>
        </w:rPr>
        <w:t>Submit</w:t>
      </w:r>
      <w:r w:rsidRPr="001D29E9">
        <w:rPr>
          <w:rFonts w:asciiTheme="minorHAnsi" w:hAnsiTheme="minorHAnsi" w:cstheme="minorHAnsi"/>
          <w:lang w:val="en-US"/>
        </w:rPr>
        <w:br/>
      </w:r>
      <w:r w:rsidRPr="001D29E9">
        <w:rPr>
          <w:rFonts w:asciiTheme="minorHAnsi" w:hAnsiTheme="minorHAnsi" w:cstheme="minorHAnsi"/>
          <w:noProof/>
          <w:lang w:val="en-US"/>
        </w:rPr>
        <w:drawing>
          <wp:inline distT="0" distB="0" distL="0" distR="0" wp14:anchorId="35E3CF1F" wp14:editId="76189341">
            <wp:extent cx="4864124" cy="1790700"/>
            <wp:effectExtent l="19050" t="19050" r="12700" b="19050"/>
            <wp:docPr id="77638595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85957" name="Picture 7763859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79924" cy="1796517"/>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"https://storage.3.basecamp.com/3765443/blobs/ee4f952c-c179-11f0-9a79-0242ac120004/download/approvaltherequest.png"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782EF0D8" w14:textId="77777777" w:rsidR="00C268BE" w:rsidRDefault="00B95DA2" w:rsidP="00B95DA2">
      <w:pPr>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 xml:space="preserve"> </w:t>
      </w:r>
      <w:r w:rsidRPr="001D29E9">
        <w:rPr>
          <w:rFonts w:asciiTheme="minorHAnsi" w:hAnsiTheme="minorHAnsi" w:cstheme="minorHAnsi"/>
          <w:lang w:val="en-US"/>
        </w:rPr>
        <w:br/>
        <w:t>10</w:t>
      </w:r>
      <w:proofErr w:type="gramStart"/>
      <w:r w:rsidRPr="001D29E9">
        <w:rPr>
          <w:rFonts w:asciiTheme="minorHAnsi" w:hAnsiTheme="minorHAnsi" w:cstheme="minorHAnsi"/>
          <w:lang w:val="en-US"/>
        </w:rPr>
        <w:t xml:space="preserve">.  </w:t>
      </w:r>
      <w:r w:rsidR="00C268BE">
        <w:rPr>
          <w:rFonts w:asciiTheme="minorHAnsi" w:hAnsiTheme="minorHAnsi" w:cstheme="minorHAnsi"/>
          <w:lang w:val="en-US"/>
        </w:rPr>
        <w:t>Pull</w:t>
      </w:r>
      <w:proofErr w:type="gramEnd"/>
      <w:r w:rsidR="00C268BE">
        <w:rPr>
          <w:rFonts w:asciiTheme="minorHAnsi" w:hAnsiTheme="minorHAnsi" w:cstheme="minorHAnsi"/>
          <w:lang w:val="en-US"/>
        </w:rPr>
        <w:t xml:space="preserve"> the item from the shelf. </w:t>
      </w:r>
    </w:p>
    <w:p w14:paraId="47D18E90" w14:textId="5A6D3158" w:rsidR="00C268BE" w:rsidRDefault="00C268BE" w:rsidP="00B95DA2">
      <w:pPr>
        <w:rPr>
          <w:rFonts w:asciiTheme="minorHAnsi" w:hAnsiTheme="minorHAnsi" w:cstheme="minorHAnsi"/>
          <w:lang w:val="en-US"/>
        </w:rPr>
      </w:pPr>
      <w:r>
        <w:rPr>
          <w:rFonts w:asciiTheme="minorHAnsi" w:hAnsiTheme="minorHAnsi" w:cstheme="minorHAnsi"/>
          <w:lang w:val="en-US"/>
        </w:rPr>
        <w:t xml:space="preserve">Once the request has been approved (or simultaneously, depending on your configuration) the item will need to be pulled from the shelf. It will be in your Alma task list. If you don’t see it, you may need to confirm the location of the item and change your desk. </w:t>
      </w:r>
    </w:p>
    <w:p w14:paraId="5314A159" w14:textId="77777777" w:rsidR="00B95DA2" w:rsidRPr="001D29E9" w:rsidRDefault="00B95DA2" w:rsidP="00B95DA2">
      <w:pPr>
        <w:rPr>
          <w:rFonts w:asciiTheme="minorHAnsi" w:hAnsiTheme="minorHAnsi" w:cstheme="minorHAnsi"/>
          <w:lang w:val="en-US"/>
        </w:rPr>
      </w:pPr>
      <w:r w:rsidRPr="001D29E9">
        <w:rPr>
          <w:rFonts w:asciiTheme="minorHAnsi" w:hAnsiTheme="minorHAnsi" w:cstheme="minorHAnsi"/>
          <w:b/>
          <w:bCs/>
          <w:lang w:val="en-US"/>
        </w:rPr>
        <w:t>Fulfillment &gt; Resource Requests &gt; Pick from Shelf</w:t>
      </w:r>
    </w:p>
    <w:p w14:paraId="597EC4D9" w14:textId="77777777" w:rsidR="00B95DA2" w:rsidRPr="001D29E9" w:rsidRDefault="00B95DA2" w:rsidP="00B95DA2">
      <w:pPr>
        <w:numPr>
          <w:ilvl w:val="0"/>
          <w:numId w:val="5"/>
        </w:numPr>
        <w:rPr>
          <w:rFonts w:asciiTheme="minorHAnsi" w:hAnsiTheme="minorHAnsi" w:cstheme="minorHAnsi"/>
          <w:lang w:val="en-US"/>
        </w:rPr>
      </w:pPr>
      <w:r w:rsidRPr="001D29E9">
        <w:rPr>
          <w:rFonts w:asciiTheme="minorHAnsi" w:hAnsiTheme="minorHAnsi" w:cstheme="minorHAnsi"/>
          <w:lang w:val="en-US"/>
        </w:rPr>
        <w:t xml:space="preserve">Filter by Request/Process Type </w:t>
      </w:r>
      <w:proofErr w:type="gramStart"/>
      <w:r w:rsidRPr="001D29E9">
        <w:rPr>
          <w:rFonts w:asciiTheme="minorHAnsi" w:hAnsiTheme="minorHAnsi" w:cstheme="minorHAnsi"/>
          <w:lang w:val="en-US"/>
        </w:rPr>
        <w:t>=  Library</w:t>
      </w:r>
      <w:proofErr w:type="gramEnd"/>
      <w:r w:rsidRPr="001D29E9">
        <w:rPr>
          <w:rFonts w:asciiTheme="minorHAnsi" w:hAnsiTheme="minorHAnsi" w:cstheme="minorHAnsi"/>
          <w:lang w:val="en-US"/>
        </w:rPr>
        <w:t xml:space="preserve"> physical digitization request</w:t>
      </w:r>
    </w:p>
    <w:p w14:paraId="6F5299C9" w14:textId="77777777" w:rsidR="00B95DA2" w:rsidRPr="001D29E9" w:rsidRDefault="00B95DA2" w:rsidP="00B95DA2">
      <w:pPr>
        <w:numPr>
          <w:ilvl w:val="0"/>
          <w:numId w:val="5"/>
        </w:numPr>
        <w:rPr>
          <w:rFonts w:asciiTheme="minorHAnsi" w:hAnsiTheme="minorHAnsi" w:cstheme="minorHAnsi"/>
          <w:lang w:val="en-US"/>
        </w:rPr>
      </w:pPr>
      <w:r w:rsidRPr="001D29E9">
        <w:rPr>
          <w:rFonts w:asciiTheme="minorHAnsi" w:hAnsiTheme="minorHAnsi" w:cstheme="minorHAnsi"/>
          <w:lang w:val="en-US"/>
        </w:rPr>
        <w:t>Print Slip - Go pull material from Library stacks</w:t>
      </w:r>
    </w:p>
    <w:p w14:paraId="4EE2B5DF" w14:textId="7B7DB19A"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201357B5" wp14:editId="47B439C4">
            <wp:extent cx="4762500" cy="4090853"/>
            <wp:effectExtent l="19050" t="19050" r="19050" b="24130"/>
            <wp:docPr id="400770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707" name="Picture 400770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72487" cy="4099431"/>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"https://storage.3.basecamp.com/3765443/blobs/b2c705fc-c17a-11f0-841b-0242ac120004/download/PickfromShelf.png"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6A67FD9B" w14:textId="795257C1" w:rsidR="00B95DA2" w:rsidRPr="001D29E9" w:rsidRDefault="00B95DA2" w:rsidP="00B95DA2">
      <w:pPr>
        <w:rPr>
          <w:rStyle w:val="Hyperlink"/>
          <w:rFonts w:asciiTheme="minorHAnsi" w:hAnsiTheme="minorHAnsi" w:cstheme="minorHAnsi"/>
          <w:lang w:val="en-US"/>
        </w:rPr>
      </w:pPr>
    </w:p>
    <w:p w14:paraId="32791C18" w14:textId="713780BA" w:rsidR="00B95DA2" w:rsidRPr="001D29E9" w:rsidRDefault="00B95DA2" w:rsidP="00B95DA2">
      <w:pPr>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 xml:space="preserve"> 11. Scan Book [Location: Main Library - Circulation Desk]</w:t>
      </w:r>
      <w:r w:rsidRPr="001D29E9">
        <w:rPr>
          <w:rFonts w:asciiTheme="minorHAnsi" w:hAnsiTheme="minorHAnsi" w:cstheme="minorHAnsi"/>
          <w:lang w:val="en-US"/>
        </w:rPr>
        <w:br/>
      </w:r>
      <w:r w:rsidRPr="001D29E9">
        <w:rPr>
          <w:rFonts w:asciiTheme="minorHAnsi" w:hAnsiTheme="minorHAnsi" w:cstheme="minorHAnsi"/>
          <w:b/>
          <w:bCs/>
          <w:lang w:val="en-US"/>
        </w:rPr>
        <w:t>Fulfillment &gt; Resource Requests &gt; Scan in Items</w:t>
      </w:r>
    </w:p>
    <w:p w14:paraId="6B379710" w14:textId="22325FD5" w:rsidR="00B95DA2" w:rsidRPr="001D29E9" w:rsidRDefault="00C268BE" w:rsidP="00B95DA2">
      <w:pPr>
        <w:numPr>
          <w:ilvl w:val="0"/>
          <w:numId w:val="6"/>
        </w:numPr>
        <w:rPr>
          <w:rStyle w:val="Hyperlink"/>
          <w:rFonts w:asciiTheme="minorHAnsi" w:hAnsiTheme="minorHAnsi" w:cstheme="minorHAnsi"/>
          <w:lang w:val="en-US"/>
        </w:rPr>
      </w:pPr>
      <w:r>
        <w:rPr>
          <w:rFonts w:asciiTheme="minorHAnsi" w:hAnsiTheme="minorHAnsi" w:cstheme="minorHAnsi"/>
          <w:lang w:val="en-US"/>
        </w:rPr>
        <w:lastRenderedPageBreak/>
        <w:t>Scan the book you just pulled from the shelf. If you are only testing and not actually scanning the book, you can look up the barcode on the reading list or by searching for the item. Remember to scan the item back in at its regular location when you’re finished testing.</w:t>
      </w:r>
      <w:r w:rsidR="00B95DA2" w:rsidRPr="001D29E9">
        <w:rPr>
          <w:rFonts w:asciiTheme="minorHAnsi" w:hAnsiTheme="minorHAnsi" w:cstheme="minorHAnsi"/>
          <w:lang w:val="en-US"/>
        </w:rPr>
        <w:t> </w:t>
      </w:r>
      <w:r w:rsidR="00B95DA2" w:rsidRPr="001D29E9">
        <w:rPr>
          <w:rFonts w:asciiTheme="minorHAnsi" w:hAnsiTheme="minorHAnsi" w:cstheme="minorHAnsi"/>
          <w:lang w:val="en-US"/>
        </w:rPr>
        <w:fldChar w:fldCharType="begin"/>
      </w:r>
      <w:r w:rsidR="00B95DA2" w:rsidRPr="001D29E9">
        <w:rPr>
          <w:rFonts w:asciiTheme="minorHAnsi" w:hAnsiTheme="minorHAnsi" w:cstheme="minorHAnsi"/>
          <w:lang w:val="en-US"/>
        </w:rPr>
        <w:instrText>HYPERLINK "https://storage.3.basecamp.com/3765443/blobs/48f008dc-c17e-11f0-a29d-0242ac120004/download/scan.png" \t "_blank"</w:instrText>
      </w:r>
      <w:r w:rsidR="00B95DA2" w:rsidRPr="001D29E9">
        <w:rPr>
          <w:rFonts w:asciiTheme="minorHAnsi" w:hAnsiTheme="minorHAnsi" w:cstheme="minorHAnsi"/>
          <w:lang w:val="en-US"/>
        </w:rPr>
      </w:r>
      <w:r w:rsidR="00B95DA2" w:rsidRPr="001D29E9">
        <w:rPr>
          <w:rFonts w:asciiTheme="minorHAnsi" w:hAnsiTheme="minorHAnsi" w:cstheme="minorHAnsi"/>
          <w:lang w:val="en-US"/>
        </w:rPr>
        <w:fldChar w:fldCharType="separate"/>
      </w:r>
    </w:p>
    <w:p w14:paraId="4EAB328E" w14:textId="67181243"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noProof/>
          <w:color w:val="0563C1" w:themeColor="hyperlink"/>
          <w:u w:val="single"/>
          <w:lang w:val="en-US"/>
        </w:rPr>
        <w:drawing>
          <wp:inline distT="0" distB="0" distL="0" distR="0" wp14:anchorId="21817633" wp14:editId="19FCCF70">
            <wp:extent cx="4419600" cy="2500751"/>
            <wp:effectExtent l="19050" t="19050" r="19050" b="13970"/>
            <wp:docPr id="78200850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08508" name="Picture 78200850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37159" cy="2510686"/>
                    </a:xfrm>
                    <a:prstGeom prst="rect">
                      <a:avLst/>
                    </a:prstGeom>
                    <a:ln>
                      <a:solidFill>
                        <a:schemeClr val="tx1"/>
                      </a:solidFill>
                    </a:ln>
                  </pic:spPr>
                </pic:pic>
              </a:graphicData>
            </a:graphic>
          </wp:inline>
        </w:drawing>
      </w:r>
    </w:p>
    <w:p w14:paraId="7C3677DB" w14:textId="29BCD6EB" w:rsidR="00B95DA2" w:rsidRPr="001D29E9" w:rsidRDefault="00B95DA2" w:rsidP="00B95DA2">
      <w:pPr>
        <w:tabs>
          <w:tab w:val="num" w:pos="720"/>
        </w:tabs>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 xml:space="preserve">You will see the item </w:t>
      </w:r>
      <w:r w:rsidR="00C268BE">
        <w:rPr>
          <w:rFonts w:asciiTheme="minorHAnsi" w:hAnsiTheme="minorHAnsi" w:cstheme="minorHAnsi"/>
          <w:lang w:val="en-US"/>
        </w:rPr>
        <w:t>is either ready for scanning or needs to be routed to the appropriate</w:t>
      </w:r>
      <w:r w:rsidRPr="001D29E9">
        <w:rPr>
          <w:rFonts w:asciiTheme="minorHAnsi" w:hAnsiTheme="minorHAnsi" w:cstheme="minorHAnsi"/>
          <w:lang w:val="en-US"/>
        </w:rPr>
        <w:t> </w:t>
      </w:r>
      <w:r w:rsidRPr="001D29E9">
        <w:rPr>
          <w:rFonts w:asciiTheme="minorHAnsi" w:hAnsiTheme="minorHAnsi" w:cstheme="minorHAnsi"/>
          <w:b/>
          <w:bCs/>
          <w:lang w:val="en-US"/>
        </w:rPr>
        <w:t>Digitization Department</w:t>
      </w:r>
      <w:r w:rsidR="00C268BE">
        <w:rPr>
          <w:rFonts w:asciiTheme="minorHAnsi" w:hAnsiTheme="minorHAnsi" w:cstheme="minorHAnsi"/>
          <w:b/>
          <w:bCs/>
          <w:lang w:val="en-US"/>
        </w:rPr>
        <w:t xml:space="preserve"> or Desk</w:t>
      </w:r>
    </w:p>
    <w:p w14:paraId="50A0FD53" w14:textId="094155FD" w:rsidR="00B95DA2" w:rsidRPr="001D29E9" w:rsidRDefault="00B95DA2" w:rsidP="00B95DA2">
      <w:pPr>
        <w:numPr>
          <w:ilvl w:val="1"/>
          <w:numId w:val="6"/>
        </w:numPr>
        <w:rPr>
          <w:rFonts w:asciiTheme="minorHAnsi" w:hAnsiTheme="minorHAnsi" w:cstheme="minorHAnsi"/>
          <w:lang w:val="en-US"/>
        </w:rPr>
      </w:pPr>
      <w:r w:rsidRPr="00C268BE">
        <w:rPr>
          <w:rFonts w:asciiTheme="minorHAnsi" w:hAnsiTheme="minorHAnsi" w:cstheme="minorHAnsi"/>
          <w:b/>
          <w:bCs/>
          <w:i/>
          <w:iCs/>
          <w:lang w:val="en-US"/>
        </w:rPr>
        <w:t>NOTE:</w:t>
      </w:r>
      <w:r w:rsidRPr="001D29E9">
        <w:rPr>
          <w:rFonts w:asciiTheme="minorHAnsi" w:hAnsiTheme="minorHAnsi" w:cstheme="minorHAnsi"/>
          <w:i/>
          <w:iCs/>
          <w:lang w:val="en-US"/>
        </w:rPr>
        <w:t xml:space="preserve"> If you allow digitization at the Circulation Desk you will not have to </w:t>
      </w:r>
      <w:proofErr w:type="gramStart"/>
      <w:r w:rsidRPr="001D29E9">
        <w:rPr>
          <w:rFonts w:asciiTheme="minorHAnsi" w:hAnsiTheme="minorHAnsi" w:cstheme="minorHAnsi"/>
          <w:i/>
          <w:iCs/>
          <w:lang w:val="en-US"/>
        </w:rPr>
        <w:t>transit</w:t>
      </w:r>
      <w:proofErr w:type="gramEnd"/>
      <w:r w:rsidRPr="001D29E9">
        <w:rPr>
          <w:rFonts w:asciiTheme="minorHAnsi" w:hAnsiTheme="minorHAnsi" w:cstheme="minorHAnsi"/>
          <w:i/>
          <w:iCs/>
          <w:lang w:val="en-US"/>
        </w:rPr>
        <w:t xml:space="preserve"> to the digitization Department.  To do this go to library location</w:t>
      </w:r>
      <w:r w:rsidR="00C268BE">
        <w:rPr>
          <w:rFonts w:asciiTheme="minorHAnsi" w:hAnsiTheme="minorHAnsi" w:cstheme="minorHAnsi"/>
          <w:i/>
          <w:iCs/>
          <w:lang w:val="en-US"/>
        </w:rPr>
        <w:t xml:space="preserve"> &gt; </w:t>
      </w:r>
      <w:r w:rsidRPr="001D29E9">
        <w:rPr>
          <w:rFonts w:asciiTheme="minorHAnsi" w:hAnsiTheme="minorHAnsi" w:cstheme="minorHAnsi"/>
          <w:i/>
          <w:iCs/>
          <w:lang w:val="en-US"/>
        </w:rPr>
        <w:t>circulation desk and add the ability to use the desk for digitizing.</w:t>
      </w:r>
    </w:p>
    <w:p w14:paraId="4B23413A" w14:textId="4CFDE4BB" w:rsidR="00B95DA2" w:rsidRPr="001D29E9" w:rsidRDefault="00B95DA2" w:rsidP="00B95DA2">
      <w:pPr>
        <w:rPr>
          <w:rStyle w:val="Hyperlink"/>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433CB39F" wp14:editId="1C48DAFA">
            <wp:extent cx="3779758" cy="3600629"/>
            <wp:effectExtent l="19050" t="19050" r="11430" b="19050"/>
            <wp:docPr id="112401458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14587" name="Picture 112401458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93183" cy="3613418"/>
                    </a:xfrm>
                    <a:prstGeom prst="rect">
                      <a:avLst/>
                    </a:prstGeom>
                    <a:ln>
                      <a:solidFill>
                        <a:schemeClr val="tx1"/>
                      </a:solidFill>
                    </a:ln>
                  </pic:spPr>
                </pic:pic>
              </a:graphicData>
            </a:graphic>
          </wp:inline>
        </w:drawing>
      </w:r>
      <w:r w:rsidRPr="001D29E9">
        <w:rPr>
          <w:rFonts w:asciiTheme="minorHAnsi" w:hAnsiTheme="minorHAnsi" w:cstheme="minorHAnsi"/>
          <w:lang w:val="en-US"/>
        </w:rPr>
        <w:fldChar w:fldCharType="begin"/>
      </w:r>
      <w:r w:rsidRPr="001D29E9">
        <w:rPr>
          <w:rFonts w:asciiTheme="minorHAnsi" w:hAnsiTheme="minorHAnsi" w:cstheme="minorHAnsi"/>
          <w:lang w:val="en-US"/>
        </w:rPr>
        <w:instrText>HYPERLINK "https://storage.3.basecamp.com/3765443/blobs/3d5821b2-c17e-11f0-8575-0242ac120004/download/circdesk.png" \t "_blank"</w:instrText>
      </w:r>
      <w:r w:rsidRPr="001D29E9">
        <w:rPr>
          <w:rFonts w:asciiTheme="minorHAnsi" w:hAnsiTheme="minorHAnsi" w:cstheme="minorHAnsi"/>
          <w:lang w:val="en-US"/>
        </w:rPr>
      </w:r>
      <w:r w:rsidRPr="001D29E9">
        <w:rPr>
          <w:rFonts w:asciiTheme="minorHAnsi" w:hAnsiTheme="minorHAnsi" w:cstheme="minorHAnsi"/>
          <w:lang w:val="en-US"/>
        </w:rPr>
        <w:fldChar w:fldCharType="separate"/>
      </w:r>
    </w:p>
    <w:p w14:paraId="2AE1B388" w14:textId="5B846325" w:rsidR="00B95DA2" w:rsidRPr="001D29E9" w:rsidRDefault="00B95DA2" w:rsidP="00B95DA2">
      <w:pPr>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 xml:space="preserve"> </w:t>
      </w:r>
    </w:p>
    <w:p w14:paraId="2FB13117" w14:textId="0F91A2C5" w:rsidR="00B95DA2" w:rsidRPr="001D29E9" w:rsidRDefault="00B95DA2" w:rsidP="00B95DA2">
      <w:pPr>
        <w:rPr>
          <w:rFonts w:asciiTheme="minorHAnsi" w:hAnsiTheme="minorHAnsi" w:cstheme="minorHAnsi"/>
          <w:lang w:val="en-US"/>
        </w:rPr>
      </w:pPr>
      <w:r w:rsidRPr="001D29E9">
        <w:rPr>
          <w:rFonts w:asciiTheme="minorHAnsi" w:hAnsiTheme="minorHAnsi" w:cstheme="minorHAnsi"/>
          <w:lang w:val="en-US"/>
        </w:rPr>
        <w:lastRenderedPageBreak/>
        <w:t xml:space="preserve">12. </w:t>
      </w:r>
      <w:r w:rsidR="00C268BE">
        <w:rPr>
          <w:rFonts w:asciiTheme="minorHAnsi" w:hAnsiTheme="minorHAnsi" w:cstheme="minorHAnsi"/>
          <w:lang w:val="en-US"/>
        </w:rPr>
        <w:t>if required, change your location and s</w:t>
      </w:r>
      <w:r w:rsidRPr="001D29E9">
        <w:rPr>
          <w:rFonts w:asciiTheme="minorHAnsi" w:hAnsiTheme="minorHAnsi" w:cstheme="minorHAnsi"/>
          <w:lang w:val="en-US"/>
        </w:rPr>
        <w:t>can item at Digitization Department</w:t>
      </w:r>
      <w:r w:rsidR="00C268BE">
        <w:rPr>
          <w:rFonts w:asciiTheme="minorHAnsi" w:hAnsiTheme="minorHAnsi" w:cstheme="minorHAnsi"/>
          <w:lang w:val="en-US"/>
        </w:rPr>
        <w:t>. The destination will be Digitization.</w:t>
      </w:r>
      <w:r w:rsidRPr="001D29E9">
        <w:rPr>
          <w:rFonts w:asciiTheme="minorHAnsi" w:hAnsiTheme="minorHAnsi" w:cstheme="minorHAnsi"/>
          <w:lang w:val="en-US"/>
        </w:rPr>
        <w:br/>
      </w:r>
      <w:r w:rsidRPr="001D29E9">
        <w:rPr>
          <w:rFonts w:asciiTheme="minorHAnsi" w:hAnsiTheme="minorHAnsi" w:cstheme="minorHAnsi"/>
          <w:noProof/>
          <w:lang w:val="en-US"/>
        </w:rPr>
        <w:drawing>
          <wp:inline distT="0" distB="0" distL="0" distR="0" wp14:anchorId="1E77C178" wp14:editId="22B9A01B">
            <wp:extent cx="5204421" cy="2895600"/>
            <wp:effectExtent l="0" t="0" r="0" b="0"/>
            <wp:docPr id="26939973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399733" name="Picture 26939973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19166" cy="2903804"/>
                    </a:xfrm>
                    <a:prstGeom prst="rect">
                      <a:avLst/>
                    </a:prstGeom>
                  </pic:spPr>
                </pic:pic>
              </a:graphicData>
            </a:graphic>
          </wp:inline>
        </w:drawing>
      </w:r>
    </w:p>
    <w:p w14:paraId="28EE5A61" w14:textId="0C996D9F" w:rsidR="00B95DA2" w:rsidRPr="001D29E9" w:rsidRDefault="00B95DA2" w:rsidP="00B95DA2">
      <w:pPr>
        <w:rPr>
          <w:rFonts w:asciiTheme="minorHAnsi" w:hAnsiTheme="minorHAnsi" w:cstheme="minorHAnsi"/>
          <w:lang w:val="en-US"/>
        </w:rPr>
      </w:pPr>
    </w:p>
    <w:p w14:paraId="0246872E" w14:textId="77777777" w:rsidR="00C268BE" w:rsidRDefault="00B95DA2" w:rsidP="00B95DA2">
      <w:pPr>
        <w:rPr>
          <w:rFonts w:asciiTheme="minorHAnsi" w:hAnsiTheme="minorHAnsi" w:cstheme="minorHAnsi"/>
          <w:b/>
          <w:bCs/>
          <w:lang w:val="en-US"/>
        </w:rPr>
      </w:pPr>
      <w:r w:rsidRPr="001D29E9">
        <w:rPr>
          <w:rFonts w:asciiTheme="minorHAnsi" w:hAnsiTheme="minorHAnsi" w:cstheme="minorHAnsi"/>
          <w:lang w:val="en-US"/>
        </w:rPr>
        <w:t xml:space="preserve">13. </w:t>
      </w:r>
      <w:r w:rsidR="00C268BE">
        <w:rPr>
          <w:rFonts w:asciiTheme="minorHAnsi" w:hAnsiTheme="minorHAnsi" w:cstheme="minorHAnsi"/>
          <w:lang w:val="en-US"/>
        </w:rPr>
        <w:t>Digitize the item</w:t>
      </w:r>
      <w:r w:rsidRPr="001D29E9">
        <w:rPr>
          <w:rFonts w:asciiTheme="minorHAnsi" w:hAnsiTheme="minorHAnsi" w:cstheme="minorHAnsi"/>
          <w:lang w:val="en-US"/>
        </w:rPr>
        <w:br/>
      </w:r>
      <w:r w:rsidRPr="001D29E9">
        <w:rPr>
          <w:rFonts w:asciiTheme="minorHAnsi" w:hAnsiTheme="minorHAnsi" w:cstheme="minorHAnsi"/>
          <w:b/>
          <w:bCs/>
          <w:lang w:val="en-US"/>
        </w:rPr>
        <w:t>Fulfillment &gt; Resource Requests &gt; Manage in Process Items</w:t>
      </w:r>
    </w:p>
    <w:p w14:paraId="63616397" w14:textId="77777777" w:rsidR="00C268BE" w:rsidRDefault="00C268BE" w:rsidP="00B95DA2">
      <w:pPr>
        <w:rPr>
          <w:rFonts w:asciiTheme="minorHAnsi" w:hAnsiTheme="minorHAnsi" w:cstheme="minorHAnsi"/>
          <w:lang w:val="en-US"/>
        </w:rPr>
      </w:pPr>
      <w:r>
        <w:rPr>
          <w:rFonts w:asciiTheme="minorHAnsi" w:hAnsiTheme="minorHAnsi" w:cstheme="minorHAnsi"/>
          <w:lang w:val="en-US"/>
        </w:rPr>
        <w:t>Y</w:t>
      </w:r>
      <w:r w:rsidRPr="00C268BE">
        <w:rPr>
          <w:rFonts w:asciiTheme="minorHAnsi" w:hAnsiTheme="minorHAnsi" w:cstheme="minorHAnsi"/>
          <w:lang w:val="en-US"/>
        </w:rPr>
        <w:t xml:space="preserve">ou can also navigate here from the scan in item screen by clicking on “Manage </w:t>
      </w:r>
      <w:proofErr w:type="gramStart"/>
      <w:r w:rsidRPr="00C268BE">
        <w:rPr>
          <w:rFonts w:asciiTheme="minorHAnsi" w:hAnsiTheme="minorHAnsi" w:cstheme="minorHAnsi"/>
          <w:lang w:val="en-US"/>
        </w:rPr>
        <w:t>In</w:t>
      </w:r>
      <w:proofErr w:type="gramEnd"/>
      <w:r w:rsidRPr="00C268BE">
        <w:rPr>
          <w:rFonts w:asciiTheme="minorHAnsi" w:hAnsiTheme="minorHAnsi" w:cstheme="minorHAnsi"/>
          <w:lang w:val="en-US"/>
        </w:rPr>
        <w:t xml:space="preserve"> Process Items</w:t>
      </w:r>
      <w:r>
        <w:rPr>
          <w:rFonts w:asciiTheme="minorHAnsi" w:hAnsiTheme="minorHAnsi" w:cstheme="minorHAnsi"/>
          <w:lang w:val="en-US"/>
        </w:rPr>
        <w:t xml:space="preserve">. </w:t>
      </w:r>
    </w:p>
    <w:p w14:paraId="5B0E0065" w14:textId="50A910EE" w:rsidR="00B95DA2" w:rsidRPr="00C268BE" w:rsidRDefault="00C268BE" w:rsidP="00B95DA2">
      <w:pPr>
        <w:rPr>
          <w:rStyle w:val="Hyperlink"/>
          <w:rFonts w:asciiTheme="minorHAnsi" w:hAnsiTheme="minorHAnsi" w:cstheme="minorHAnsi"/>
          <w:color w:val="auto"/>
          <w:u w:val="none"/>
          <w:lang w:val="en-US"/>
        </w:rPr>
      </w:pPr>
      <w:r>
        <w:rPr>
          <w:rFonts w:asciiTheme="minorHAnsi" w:hAnsiTheme="minorHAnsi" w:cstheme="minorHAnsi"/>
          <w:lang w:val="en-US"/>
        </w:rPr>
        <w:t>The item will have the status of “Digitization”, meaning it needs to be digitized. Click on “Next step” and digitize the resource.</w:t>
      </w:r>
      <w:r w:rsidR="00B95DA2" w:rsidRPr="001D29E9">
        <w:rPr>
          <w:rFonts w:asciiTheme="minorHAnsi" w:hAnsiTheme="minorHAnsi" w:cstheme="minorHAnsi"/>
          <w:b/>
          <w:bCs/>
          <w:lang w:val="en-US"/>
        </w:rPr>
        <w:br/>
      </w:r>
      <w:r w:rsidR="00B95DA2" w:rsidRPr="001D29E9">
        <w:rPr>
          <w:rFonts w:asciiTheme="minorHAnsi" w:hAnsiTheme="minorHAnsi" w:cstheme="minorHAnsi"/>
          <w:noProof/>
          <w:lang w:val="en-US"/>
        </w:rPr>
        <w:drawing>
          <wp:inline distT="0" distB="0" distL="0" distR="0" wp14:anchorId="79704C0D" wp14:editId="6D655082">
            <wp:extent cx="4800600" cy="2964482"/>
            <wp:effectExtent l="19050" t="19050" r="19050" b="26670"/>
            <wp:docPr id="12887416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41625" name="Picture 128874162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16335" cy="2974199"/>
                    </a:xfrm>
                    <a:prstGeom prst="rect">
                      <a:avLst/>
                    </a:prstGeom>
                    <a:ln>
                      <a:solidFill>
                        <a:schemeClr val="tx1"/>
                      </a:solidFill>
                    </a:ln>
                  </pic:spPr>
                </pic:pic>
              </a:graphicData>
            </a:graphic>
          </wp:inline>
        </w:drawing>
      </w:r>
      <w:r w:rsidR="00B95DA2" w:rsidRPr="001D29E9">
        <w:rPr>
          <w:rFonts w:asciiTheme="minorHAnsi" w:hAnsiTheme="minorHAnsi" w:cstheme="minorHAnsi"/>
          <w:lang w:val="en-US"/>
        </w:rPr>
        <w:fldChar w:fldCharType="begin"/>
      </w:r>
      <w:r w:rsidR="00B95DA2" w:rsidRPr="001D29E9">
        <w:rPr>
          <w:rFonts w:asciiTheme="minorHAnsi" w:hAnsiTheme="minorHAnsi" w:cstheme="minorHAnsi"/>
          <w:lang w:val="en-US"/>
        </w:rPr>
        <w:instrText>HYPERLINK "https://storage.3.basecamp.com/3765443/blobs/3c5afd92-c17f-11f0-9acc-0242ac120004/download/next.png" \t "_blank"</w:instrText>
      </w:r>
      <w:r w:rsidR="00B95DA2" w:rsidRPr="001D29E9">
        <w:rPr>
          <w:rFonts w:asciiTheme="minorHAnsi" w:hAnsiTheme="minorHAnsi" w:cstheme="minorHAnsi"/>
          <w:lang w:val="en-US"/>
        </w:rPr>
      </w:r>
      <w:r w:rsidR="00B95DA2" w:rsidRPr="001D29E9">
        <w:rPr>
          <w:rFonts w:asciiTheme="minorHAnsi" w:hAnsiTheme="minorHAnsi" w:cstheme="minorHAnsi"/>
          <w:lang w:val="en-US"/>
        </w:rPr>
        <w:fldChar w:fldCharType="separate"/>
      </w:r>
    </w:p>
    <w:p w14:paraId="433215A2" w14:textId="1DC1035E" w:rsidR="00B95DA2" w:rsidRPr="001D29E9" w:rsidRDefault="00B95DA2" w:rsidP="00B95DA2">
      <w:pPr>
        <w:rPr>
          <w:rStyle w:val="Hyperlink"/>
          <w:rFonts w:asciiTheme="minorHAnsi" w:hAnsiTheme="minorHAnsi" w:cstheme="minorHAnsi"/>
          <w:lang w:val="en-US"/>
        </w:rPr>
      </w:pPr>
    </w:p>
    <w:p w14:paraId="450BDD93" w14:textId="77777777" w:rsidR="00C268BE" w:rsidRDefault="00B95DA2" w:rsidP="00B95DA2">
      <w:pPr>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14. Attach Documents</w:t>
      </w:r>
    </w:p>
    <w:p w14:paraId="675A2360" w14:textId="77777777" w:rsidR="00C268BE" w:rsidRDefault="00C268BE" w:rsidP="00B95DA2">
      <w:pPr>
        <w:rPr>
          <w:rFonts w:asciiTheme="minorHAnsi" w:hAnsiTheme="minorHAnsi" w:cstheme="minorHAnsi"/>
          <w:lang w:val="en-US"/>
        </w:rPr>
      </w:pPr>
      <w:r w:rsidRPr="001D29E9">
        <w:rPr>
          <w:rFonts w:asciiTheme="minorHAnsi" w:hAnsiTheme="minorHAnsi" w:cstheme="minorHAnsi"/>
          <w:b/>
          <w:bCs/>
          <w:lang w:val="en-US"/>
        </w:rPr>
        <w:t>Fulfillment &gt; Resource Requests &gt; Manage in Process Items</w:t>
      </w:r>
      <w:r>
        <w:rPr>
          <w:rFonts w:asciiTheme="minorHAnsi" w:hAnsiTheme="minorHAnsi" w:cstheme="minorHAnsi"/>
          <w:lang w:val="en-US"/>
        </w:rPr>
        <w:t xml:space="preserve"> </w:t>
      </w:r>
    </w:p>
    <w:p w14:paraId="5F20CD07" w14:textId="1156F9CC" w:rsidR="00B95DA2" w:rsidRPr="001D29E9" w:rsidRDefault="00C268BE" w:rsidP="00C268BE">
      <w:pPr>
        <w:rPr>
          <w:rFonts w:asciiTheme="minorHAnsi" w:hAnsiTheme="minorHAnsi" w:cstheme="minorHAnsi"/>
          <w:lang w:val="en-US"/>
        </w:rPr>
      </w:pPr>
      <w:r>
        <w:rPr>
          <w:rFonts w:asciiTheme="minorHAnsi" w:hAnsiTheme="minorHAnsi" w:cstheme="minorHAnsi"/>
          <w:lang w:val="en-US"/>
        </w:rPr>
        <w:t>The status of the request is now “Digital inventory”.</w:t>
      </w:r>
      <w:r w:rsidR="00B95DA2" w:rsidRPr="001D29E9">
        <w:rPr>
          <w:rFonts w:asciiTheme="minorHAnsi" w:hAnsiTheme="minorHAnsi" w:cstheme="minorHAnsi"/>
          <w:lang w:val="en-US"/>
        </w:rPr>
        <w:br/>
        <w:t>Select &gt; Attach Documents</w:t>
      </w:r>
      <w:r>
        <w:rPr>
          <w:rFonts w:asciiTheme="minorHAnsi" w:hAnsiTheme="minorHAnsi" w:cstheme="minorHAnsi"/>
          <w:lang w:val="en-US"/>
        </w:rPr>
        <w:t xml:space="preserve"> (or you may see “Add digital inventory”, depending on your workflow)</w:t>
      </w:r>
    </w:p>
    <w:p w14:paraId="08665E30" w14:textId="637D8BEE" w:rsidR="00B95DA2" w:rsidRPr="001D29E9" w:rsidRDefault="0099456A" w:rsidP="00B95DA2">
      <w:pPr>
        <w:rPr>
          <w:rStyle w:val="Hyperlink"/>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626E283D" wp14:editId="614BBF13">
            <wp:extent cx="5113028" cy="3162300"/>
            <wp:effectExtent l="19050" t="19050" r="11430" b="19050"/>
            <wp:docPr id="192971441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14419" name="Picture 192971441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30635" cy="3173190"/>
                    </a:xfrm>
                    <a:prstGeom prst="rect">
                      <a:avLst/>
                    </a:prstGeom>
                    <a:ln>
                      <a:solidFill>
                        <a:schemeClr val="tx1"/>
                      </a:solidFill>
                    </a:ln>
                  </pic:spPr>
                </pic:pic>
              </a:graphicData>
            </a:graphic>
          </wp:inline>
        </w:drawing>
      </w:r>
      <w:r w:rsidR="00B95DA2" w:rsidRPr="001D29E9">
        <w:rPr>
          <w:rFonts w:asciiTheme="minorHAnsi" w:hAnsiTheme="minorHAnsi" w:cstheme="minorHAnsi"/>
          <w:lang w:val="en-US"/>
        </w:rPr>
        <w:fldChar w:fldCharType="begin"/>
      </w:r>
      <w:r w:rsidR="00B95DA2" w:rsidRPr="001D29E9">
        <w:rPr>
          <w:rFonts w:asciiTheme="minorHAnsi" w:hAnsiTheme="minorHAnsi" w:cstheme="minorHAnsi"/>
          <w:lang w:val="en-US"/>
        </w:rPr>
        <w:instrText>HYPERLINK "https://storage.3.basecamp.com/3765443/blobs/63d7ef10-c17f-11f0-99ae-0242ac120004/download/manage.png" \t "_blank"</w:instrText>
      </w:r>
      <w:r w:rsidR="00B95DA2" w:rsidRPr="001D29E9">
        <w:rPr>
          <w:rFonts w:asciiTheme="minorHAnsi" w:hAnsiTheme="minorHAnsi" w:cstheme="minorHAnsi"/>
          <w:lang w:val="en-US"/>
        </w:rPr>
      </w:r>
      <w:r w:rsidR="00B95DA2" w:rsidRPr="001D29E9">
        <w:rPr>
          <w:rFonts w:asciiTheme="minorHAnsi" w:hAnsiTheme="minorHAnsi" w:cstheme="minorHAnsi"/>
          <w:lang w:val="en-US"/>
        </w:rPr>
        <w:fldChar w:fldCharType="separate"/>
      </w:r>
    </w:p>
    <w:p w14:paraId="5A380657" w14:textId="2AD2F5B6" w:rsidR="00B95DA2" w:rsidRPr="001D29E9" w:rsidRDefault="00B95DA2" w:rsidP="00B95DA2">
      <w:pPr>
        <w:rPr>
          <w:rStyle w:val="Hyperlink"/>
          <w:rFonts w:asciiTheme="minorHAnsi" w:hAnsiTheme="minorHAnsi" w:cstheme="minorHAnsi"/>
          <w:lang w:val="en-US"/>
        </w:rPr>
      </w:pPr>
    </w:p>
    <w:p w14:paraId="7BB2A544" w14:textId="0148D187" w:rsidR="00B95DA2" w:rsidRPr="001D29E9" w:rsidRDefault="00B95DA2" w:rsidP="0099456A">
      <w:pPr>
        <w:tabs>
          <w:tab w:val="num" w:pos="720"/>
        </w:tabs>
        <w:rPr>
          <w:rFonts w:asciiTheme="minorHAnsi" w:hAnsiTheme="minorHAnsi" w:cstheme="minorHAnsi"/>
          <w:lang w:val="en-US"/>
        </w:rPr>
      </w:pPr>
      <w:r w:rsidRPr="001D29E9">
        <w:rPr>
          <w:rFonts w:asciiTheme="minorHAnsi" w:hAnsiTheme="minorHAnsi" w:cstheme="minorHAnsi"/>
        </w:rPr>
        <w:fldChar w:fldCharType="end"/>
      </w:r>
      <w:r w:rsidRPr="001D29E9">
        <w:rPr>
          <w:rFonts w:asciiTheme="minorHAnsi" w:hAnsiTheme="minorHAnsi" w:cstheme="minorHAnsi"/>
          <w:lang w:val="en-US"/>
        </w:rPr>
        <w:t>A</w:t>
      </w:r>
      <w:r w:rsidR="00C268BE">
        <w:rPr>
          <w:rFonts w:asciiTheme="minorHAnsi" w:hAnsiTheme="minorHAnsi" w:cstheme="minorHAnsi"/>
          <w:lang w:val="en-US"/>
        </w:rPr>
        <w:t>ttach the file you just scanned (or a sample file for testing purposes)</w:t>
      </w:r>
    </w:p>
    <w:p w14:paraId="0F7B25CE" w14:textId="528DE928" w:rsidR="00B95DA2" w:rsidRPr="001D29E9" w:rsidRDefault="0099456A" w:rsidP="00B95DA2">
      <w:pPr>
        <w:rPr>
          <w:rStyle w:val="Hyperlink"/>
          <w:rFonts w:asciiTheme="minorHAnsi" w:hAnsiTheme="minorHAnsi" w:cstheme="minorHAnsi"/>
          <w:lang w:val="en-US"/>
        </w:rPr>
      </w:pPr>
      <w:r w:rsidRPr="001D29E9">
        <w:rPr>
          <w:rFonts w:asciiTheme="minorHAnsi" w:hAnsiTheme="minorHAnsi" w:cstheme="minorHAnsi"/>
          <w:noProof/>
          <w:lang w:val="en-US"/>
        </w:rPr>
        <w:lastRenderedPageBreak/>
        <w:drawing>
          <wp:inline distT="0" distB="0" distL="0" distR="0" wp14:anchorId="293693ED" wp14:editId="0AD7E2EB">
            <wp:extent cx="5038725" cy="3188079"/>
            <wp:effectExtent l="19050" t="19050" r="9525" b="12700"/>
            <wp:docPr id="14209883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8832" name="Picture 1420988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58762" cy="3200757"/>
                    </a:xfrm>
                    <a:prstGeom prst="rect">
                      <a:avLst/>
                    </a:prstGeom>
                    <a:ln>
                      <a:solidFill>
                        <a:schemeClr val="tx1"/>
                      </a:solidFill>
                    </a:ln>
                  </pic:spPr>
                </pic:pic>
              </a:graphicData>
            </a:graphic>
          </wp:inline>
        </w:drawing>
      </w:r>
      <w:r w:rsidR="00B95DA2" w:rsidRPr="001D29E9">
        <w:rPr>
          <w:rFonts w:asciiTheme="minorHAnsi" w:hAnsiTheme="minorHAnsi" w:cstheme="minorHAnsi"/>
          <w:lang w:val="en-US"/>
        </w:rPr>
        <w:fldChar w:fldCharType="begin"/>
      </w:r>
      <w:r w:rsidR="00B95DA2" w:rsidRPr="001D29E9">
        <w:rPr>
          <w:rFonts w:asciiTheme="minorHAnsi" w:hAnsiTheme="minorHAnsi" w:cstheme="minorHAnsi"/>
          <w:lang w:val="en-US"/>
        </w:rPr>
        <w:instrText>HYPERLINK "https://storage.3.basecamp.com/3765443/blobs/e58be318-c17f-11f0-b185-0242ac120004/download/addfile.png" \t "_blank"</w:instrText>
      </w:r>
      <w:r w:rsidR="00B95DA2" w:rsidRPr="001D29E9">
        <w:rPr>
          <w:rFonts w:asciiTheme="minorHAnsi" w:hAnsiTheme="minorHAnsi" w:cstheme="minorHAnsi"/>
          <w:lang w:val="en-US"/>
        </w:rPr>
      </w:r>
      <w:r w:rsidR="00B95DA2" w:rsidRPr="001D29E9">
        <w:rPr>
          <w:rFonts w:asciiTheme="minorHAnsi" w:hAnsiTheme="minorHAnsi" w:cstheme="minorHAnsi"/>
          <w:lang w:val="en-US"/>
        </w:rPr>
        <w:fldChar w:fldCharType="separate"/>
      </w:r>
    </w:p>
    <w:p w14:paraId="02660C4F" w14:textId="25E16A4D" w:rsidR="00B95DA2" w:rsidRPr="001D29E9" w:rsidRDefault="00B95DA2" w:rsidP="00B95DA2">
      <w:pPr>
        <w:rPr>
          <w:rStyle w:val="Hyperlink"/>
          <w:rFonts w:asciiTheme="minorHAnsi" w:hAnsiTheme="minorHAnsi" w:cstheme="minorHAnsi"/>
          <w:lang w:val="en-US"/>
        </w:rPr>
      </w:pPr>
    </w:p>
    <w:p w14:paraId="4210D992" w14:textId="37176F81" w:rsidR="00B95DA2" w:rsidRPr="001D29E9" w:rsidRDefault="00B95DA2" w:rsidP="0099456A">
      <w:pPr>
        <w:tabs>
          <w:tab w:val="num" w:pos="720"/>
        </w:tabs>
        <w:rPr>
          <w:rFonts w:asciiTheme="minorHAnsi" w:hAnsiTheme="minorHAnsi" w:cstheme="minorHAnsi"/>
          <w:lang w:val="en-US"/>
        </w:rPr>
      </w:pPr>
      <w:r w:rsidRPr="001D29E9">
        <w:rPr>
          <w:rFonts w:asciiTheme="minorHAnsi" w:hAnsiTheme="minorHAnsi" w:cstheme="minorHAnsi"/>
        </w:rPr>
        <w:fldChar w:fldCharType="end"/>
      </w:r>
      <w:r w:rsidR="00C268BE">
        <w:rPr>
          <w:rFonts w:asciiTheme="minorHAnsi" w:hAnsiTheme="minorHAnsi" w:cstheme="minorHAnsi"/>
        </w:rPr>
        <w:t xml:space="preserve">If you may need to come back later for some reason, select save. When you’re finished, select Done. </w:t>
      </w:r>
      <w:r w:rsidRPr="001D29E9">
        <w:rPr>
          <w:rFonts w:asciiTheme="minorHAnsi" w:hAnsiTheme="minorHAnsi" w:cstheme="minorHAnsi"/>
          <w:lang w:val="en-US"/>
        </w:rPr>
        <w:t>This closes out the workflow process</w:t>
      </w:r>
      <w:r w:rsidR="00C268BE">
        <w:rPr>
          <w:rFonts w:asciiTheme="minorHAnsi" w:hAnsiTheme="minorHAnsi" w:cstheme="minorHAnsi"/>
          <w:lang w:val="en-US"/>
        </w:rPr>
        <w:t xml:space="preserve"> and marks the request as complete</w:t>
      </w:r>
      <w:r w:rsidRPr="001D29E9">
        <w:rPr>
          <w:rFonts w:asciiTheme="minorHAnsi" w:hAnsiTheme="minorHAnsi" w:cstheme="minorHAnsi"/>
          <w:lang w:val="en-US"/>
        </w:rPr>
        <w:t>.</w:t>
      </w:r>
    </w:p>
    <w:p w14:paraId="1B777B80" w14:textId="77777777" w:rsidR="00B95DA2" w:rsidRPr="001D29E9" w:rsidRDefault="00B95DA2" w:rsidP="00B95DA2">
      <w:pPr>
        <w:numPr>
          <w:ilvl w:val="0"/>
          <w:numId w:val="9"/>
        </w:numPr>
        <w:rPr>
          <w:rFonts w:asciiTheme="minorHAnsi" w:hAnsiTheme="minorHAnsi" w:cstheme="minorHAnsi"/>
          <w:lang w:val="en-US"/>
        </w:rPr>
      </w:pPr>
      <w:r w:rsidRPr="001D29E9">
        <w:rPr>
          <w:rFonts w:asciiTheme="minorHAnsi" w:hAnsiTheme="minorHAnsi" w:cstheme="minorHAnsi"/>
          <w:lang w:val="en-US"/>
        </w:rPr>
        <w:t>Also don't forget to route the physical book back to the correct circulation desk.  </w:t>
      </w:r>
    </w:p>
    <w:p w14:paraId="4C824816" w14:textId="77777777" w:rsidR="0099456A" w:rsidRPr="001D29E9" w:rsidRDefault="0099456A" w:rsidP="0099456A">
      <w:pPr>
        <w:rPr>
          <w:rFonts w:asciiTheme="minorHAnsi" w:hAnsiTheme="minorHAnsi" w:cstheme="minorHAnsi"/>
          <w:lang w:val="en-US"/>
        </w:rPr>
      </w:pPr>
      <w:r w:rsidRPr="001D29E9">
        <w:rPr>
          <w:rFonts w:asciiTheme="minorHAnsi" w:hAnsiTheme="minorHAnsi" w:cstheme="minorHAnsi"/>
          <w:noProof/>
          <w:lang w:val="en-US"/>
        </w:rPr>
        <w:drawing>
          <wp:inline distT="0" distB="0" distL="0" distR="0" wp14:anchorId="30EEE8E9" wp14:editId="1DCE900A">
            <wp:extent cx="5173793" cy="2381250"/>
            <wp:effectExtent l="19050" t="19050" r="27305" b="19050"/>
            <wp:docPr id="180309087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90871" name="Picture 180309087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02907" cy="2394650"/>
                    </a:xfrm>
                    <a:prstGeom prst="rect">
                      <a:avLst/>
                    </a:prstGeom>
                    <a:ln>
                      <a:solidFill>
                        <a:schemeClr val="tx1"/>
                      </a:solidFill>
                    </a:ln>
                  </pic:spPr>
                </pic:pic>
              </a:graphicData>
            </a:graphic>
          </wp:inline>
        </w:drawing>
      </w:r>
    </w:p>
    <w:p w14:paraId="6CC32C9B" w14:textId="77777777" w:rsidR="00811CDB" w:rsidRDefault="00B95DA2" w:rsidP="0099456A">
      <w:pPr>
        <w:rPr>
          <w:rFonts w:asciiTheme="minorHAnsi" w:hAnsiTheme="minorHAnsi" w:cstheme="minorHAnsi"/>
          <w:lang w:val="en-US"/>
        </w:rPr>
      </w:pPr>
      <w:r w:rsidRPr="001D29E9">
        <w:rPr>
          <w:rFonts w:asciiTheme="minorHAnsi" w:hAnsiTheme="minorHAnsi" w:cstheme="minorHAnsi"/>
          <w:lang w:val="en-US"/>
        </w:rPr>
        <w:t xml:space="preserve">15. Go Back to Leganto to the Reading List - You will see the file </w:t>
      </w:r>
      <w:r w:rsidR="00811CDB">
        <w:rPr>
          <w:rFonts w:asciiTheme="minorHAnsi" w:hAnsiTheme="minorHAnsi" w:cstheme="minorHAnsi"/>
          <w:lang w:val="en-US"/>
        </w:rPr>
        <w:t>attached</w:t>
      </w:r>
      <w:r w:rsidRPr="001D29E9">
        <w:rPr>
          <w:rFonts w:asciiTheme="minorHAnsi" w:hAnsiTheme="minorHAnsi" w:cstheme="minorHAnsi"/>
          <w:lang w:val="en-US"/>
        </w:rPr>
        <w:t xml:space="preserve"> to the citation.</w:t>
      </w:r>
    </w:p>
    <w:p w14:paraId="24F03BC2" w14:textId="77777777" w:rsidR="00811CDB" w:rsidRDefault="00811CDB" w:rsidP="0099456A">
      <w:pPr>
        <w:rPr>
          <w:rFonts w:asciiTheme="minorHAnsi" w:hAnsiTheme="minorHAnsi" w:cstheme="minorHAnsi"/>
          <w:lang w:val="en-US"/>
        </w:rPr>
      </w:pPr>
    </w:p>
    <w:p w14:paraId="218F7806" w14:textId="3096AE63" w:rsidR="0099456A" w:rsidRPr="001D29E9" w:rsidRDefault="00811CDB" w:rsidP="0099456A">
      <w:pPr>
        <w:rPr>
          <w:rFonts w:asciiTheme="minorHAnsi" w:hAnsiTheme="minorHAnsi" w:cstheme="minorHAnsi"/>
          <w:lang w:val="en-US"/>
        </w:rPr>
      </w:pPr>
      <w:r>
        <w:rPr>
          <w:rFonts w:asciiTheme="minorHAnsi" w:hAnsiTheme="minorHAnsi" w:cstheme="minorHAnsi"/>
          <w:lang w:val="en-US"/>
        </w:rPr>
        <w:t xml:space="preserve">NOTE: In most cases, the file will be attached automatically. In some cases, such as if there is already an attachment on the citation, the file will be sent via </w:t>
      </w:r>
      <w:proofErr w:type="gramStart"/>
      <w:r>
        <w:rPr>
          <w:rFonts w:asciiTheme="minorHAnsi" w:hAnsiTheme="minorHAnsi" w:cstheme="minorHAnsi"/>
          <w:lang w:val="en-US"/>
        </w:rPr>
        <w:t>email</w:t>
      </w:r>
      <w:proofErr w:type="gramEnd"/>
      <w:r>
        <w:rPr>
          <w:rFonts w:asciiTheme="minorHAnsi" w:hAnsiTheme="minorHAnsi" w:cstheme="minorHAnsi"/>
          <w:lang w:val="en-US"/>
        </w:rPr>
        <w:t xml:space="preserve"> and you will need to attach it manually.</w:t>
      </w:r>
      <w:r w:rsidR="00B95DA2" w:rsidRPr="001D29E9">
        <w:rPr>
          <w:rFonts w:asciiTheme="minorHAnsi" w:hAnsiTheme="minorHAnsi" w:cstheme="minorHAnsi"/>
          <w:lang w:val="en-US"/>
        </w:rPr>
        <w:br/>
      </w:r>
      <w:r w:rsidR="0099456A" w:rsidRPr="001D29E9">
        <w:rPr>
          <w:rFonts w:asciiTheme="minorHAnsi" w:hAnsiTheme="minorHAnsi" w:cstheme="minorHAnsi"/>
          <w:noProof/>
          <w:lang w:val="en-US"/>
        </w:rPr>
        <w:drawing>
          <wp:inline distT="0" distB="0" distL="0" distR="0" wp14:anchorId="7DB4E627" wp14:editId="35B149B4">
            <wp:extent cx="5076825" cy="3416404"/>
            <wp:effectExtent l="19050" t="19050" r="9525" b="12700"/>
            <wp:docPr id="183295332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53326" name="Picture 18329533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29033" cy="3451537"/>
                    </a:xfrm>
                    <a:prstGeom prst="rect">
                      <a:avLst/>
                    </a:prstGeom>
                    <a:ln>
                      <a:solidFill>
                        <a:schemeClr val="tx1"/>
                      </a:solidFill>
                    </a:ln>
                  </pic:spPr>
                </pic:pic>
              </a:graphicData>
            </a:graphic>
          </wp:inline>
        </w:drawing>
      </w:r>
      <w:r w:rsidR="0099456A" w:rsidRPr="001D29E9">
        <w:rPr>
          <w:rFonts w:asciiTheme="minorHAnsi" w:hAnsiTheme="minorHAnsi" w:cstheme="minorHAnsi"/>
          <w:lang w:val="en-US"/>
        </w:rPr>
        <w:t xml:space="preserve"> </w:t>
      </w:r>
    </w:p>
    <w:p w14:paraId="642E7535" w14:textId="77777777" w:rsidR="0099456A" w:rsidRPr="001D29E9" w:rsidRDefault="00B95DA2" w:rsidP="0099456A">
      <w:pPr>
        <w:rPr>
          <w:rFonts w:asciiTheme="minorHAnsi" w:hAnsiTheme="minorHAnsi" w:cstheme="minorHAnsi"/>
          <w:lang w:val="en-US"/>
        </w:rPr>
      </w:pPr>
      <w:r w:rsidRPr="001D29E9">
        <w:rPr>
          <w:rFonts w:asciiTheme="minorHAnsi" w:hAnsiTheme="minorHAnsi" w:cstheme="minorHAnsi"/>
          <w:lang w:val="en-US"/>
        </w:rPr>
        <w:br/>
      </w:r>
    </w:p>
    <w:p w14:paraId="141D7425" w14:textId="5F81E177" w:rsidR="00887CC4" w:rsidRDefault="00B95DA2">
      <w:pPr>
        <w:rPr>
          <w:rFonts w:asciiTheme="minorHAnsi" w:hAnsiTheme="minorHAnsi" w:cstheme="minorHAnsi"/>
        </w:rPr>
      </w:pPr>
      <w:r w:rsidRPr="001D29E9">
        <w:rPr>
          <w:rFonts w:asciiTheme="minorHAnsi" w:hAnsiTheme="minorHAnsi" w:cstheme="minorHAnsi"/>
          <w:lang w:val="en-US"/>
        </w:rPr>
        <w:t xml:space="preserve">Click </w:t>
      </w:r>
      <w:r w:rsidR="00811CDB">
        <w:rPr>
          <w:rFonts w:asciiTheme="minorHAnsi" w:hAnsiTheme="minorHAnsi" w:cstheme="minorHAnsi"/>
          <w:lang w:val="en-US"/>
        </w:rPr>
        <w:t>on view or download options to view the file</w:t>
      </w:r>
      <w:r w:rsidRPr="001D29E9">
        <w:rPr>
          <w:rFonts w:asciiTheme="minorHAnsi" w:hAnsiTheme="minorHAnsi" w:cstheme="minorHAnsi"/>
          <w:lang w:val="en-US"/>
        </w:rPr>
        <w:t>:</w:t>
      </w:r>
      <w:r w:rsidRPr="001D29E9">
        <w:rPr>
          <w:rFonts w:asciiTheme="minorHAnsi" w:hAnsiTheme="minorHAnsi" w:cstheme="minorHAnsi"/>
          <w:lang w:val="en-US"/>
        </w:rPr>
        <w:br/>
      </w:r>
      <w:r w:rsidR="0099456A" w:rsidRPr="001D29E9">
        <w:rPr>
          <w:rFonts w:asciiTheme="minorHAnsi" w:hAnsiTheme="minorHAnsi" w:cstheme="minorHAnsi"/>
          <w:noProof/>
          <w:lang w:val="en-US"/>
        </w:rPr>
        <w:drawing>
          <wp:inline distT="0" distB="0" distL="0" distR="0" wp14:anchorId="0306FC67" wp14:editId="41D33AC1">
            <wp:extent cx="4476750" cy="3902293"/>
            <wp:effectExtent l="19050" t="19050" r="19050" b="22225"/>
            <wp:docPr id="2497197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19767" name="Picture 249719767"/>
                    <pic:cNvPicPr/>
                  </pic:nvPicPr>
                  <pic:blipFill>
                    <a:blip r:embed="rId26" cstate="print">
                      <a:extLst>
                        <a:ext uri="{28A0092B-C50C-407E-A947-70E740481C1C}">
                          <a14:useLocalDpi xmlns:a14="http://schemas.microsoft.com/office/drawing/2010/main" val="0"/>
                        </a:ext>
                      </a:extLst>
                    </a:blip>
                    <a:stretch>
                      <a:fillRect/>
                    </a:stretch>
                  </pic:blipFill>
                  <pic:spPr>
                    <a:xfrm flipH="1">
                      <a:off x="0" y="0"/>
                      <a:ext cx="4496950" cy="3919901"/>
                    </a:xfrm>
                    <a:prstGeom prst="rect">
                      <a:avLst/>
                    </a:prstGeom>
                    <a:ln>
                      <a:solidFill>
                        <a:schemeClr val="tx1"/>
                      </a:solidFill>
                    </a:ln>
                  </pic:spPr>
                </pic:pic>
              </a:graphicData>
            </a:graphic>
          </wp:inline>
        </w:drawing>
      </w:r>
    </w:p>
    <w:p w14:paraId="23109024" w14:textId="65CBE338" w:rsidR="00811CDB" w:rsidRDefault="00811CDB" w:rsidP="00811CDB">
      <w:pPr>
        <w:tabs>
          <w:tab w:val="left" w:pos="5520"/>
        </w:tabs>
        <w:rPr>
          <w:rFonts w:asciiTheme="minorHAnsi" w:hAnsiTheme="minorHAnsi" w:cstheme="minorHAnsi"/>
        </w:rPr>
      </w:pPr>
      <w:r>
        <w:rPr>
          <w:rFonts w:asciiTheme="minorHAnsi" w:hAnsiTheme="minorHAnsi" w:cstheme="minorHAnsi"/>
        </w:rPr>
        <w:t>16. You may also need to set the citation to complete.</w:t>
      </w:r>
      <w:r>
        <w:rPr>
          <w:rFonts w:asciiTheme="minorHAnsi" w:hAnsiTheme="minorHAnsi" w:cstheme="minorHAnsi"/>
        </w:rPr>
        <w:tab/>
      </w:r>
    </w:p>
    <w:p w14:paraId="6CD07988" w14:textId="24EB65D8" w:rsidR="00811CDB" w:rsidRDefault="009B0856" w:rsidP="00811CDB">
      <w:pPr>
        <w:tabs>
          <w:tab w:val="left" w:pos="5520"/>
        </w:tabs>
        <w:rPr>
          <w:rFonts w:asciiTheme="minorHAnsi" w:hAnsiTheme="minorHAnsi"/>
          <w:b/>
          <w:bCs/>
          <w:color w:val="1F4E79"/>
          <w:lang w:val="en-US" w:bidi="he-IL"/>
        </w:rPr>
      </w:pPr>
      <w:r>
        <w:rPr>
          <w:rFonts w:asciiTheme="minorHAnsi" w:hAnsiTheme="minorHAnsi"/>
          <w:b/>
          <w:bCs/>
          <w:color w:val="1F4E79"/>
          <w:lang w:val="en-US" w:bidi="he-IL"/>
        </w:rPr>
        <w:t>Documentation and supporting resources:</w:t>
      </w:r>
    </w:p>
    <w:p w14:paraId="50C39E2F" w14:textId="32A732B4" w:rsidR="009B0856" w:rsidRDefault="009B0856" w:rsidP="00811CDB">
      <w:pPr>
        <w:tabs>
          <w:tab w:val="left" w:pos="5520"/>
        </w:tabs>
        <w:rPr>
          <w:rFonts w:asciiTheme="minorHAnsi" w:hAnsiTheme="minorHAnsi" w:cstheme="minorHAnsi"/>
        </w:rPr>
      </w:pPr>
      <w:hyperlink r:id="rId27" w:history="1">
        <w:r w:rsidRPr="00F94824">
          <w:rPr>
            <w:rStyle w:val="Hyperlink"/>
            <w:rFonts w:asciiTheme="minorHAnsi" w:hAnsiTheme="minorHAnsi" w:cstheme="minorHAnsi"/>
          </w:rPr>
          <w:t>https://knowledge.exlibrisgroup.com/Leganto/Product_Documentation/Leganto_Online_Help_(English)/Leganto_Administration_Guide/Configuring_Leganto_UI_Elements/Configuring_Leganto_Copyright-Related_Procedures</w:t>
        </w:r>
      </w:hyperlink>
      <w:r>
        <w:rPr>
          <w:rFonts w:asciiTheme="minorHAnsi" w:hAnsiTheme="minorHAnsi" w:cstheme="minorHAnsi"/>
        </w:rPr>
        <w:t xml:space="preserve"> </w:t>
      </w:r>
    </w:p>
    <w:p w14:paraId="5B32E628" w14:textId="6D0B8806" w:rsidR="009B0856" w:rsidRPr="001D29E9" w:rsidRDefault="009B0856" w:rsidP="00811CDB">
      <w:pPr>
        <w:tabs>
          <w:tab w:val="left" w:pos="5520"/>
        </w:tabs>
        <w:rPr>
          <w:rFonts w:asciiTheme="minorHAnsi" w:hAnsiTheme="minorHAnsi" w:cstheme="minorHAnsi"/>
        </w:rPr>
      </w:pPr>
      <w:hyperlink r:id="rId28" w:history="1">
        <w:r w:rsidRPr="00F94824">
          <w:rPr>
            <w:rStyle w:val="Hyperlink"/>
            <w:rFonts w:asciiTheme="minorHAnsi" w:hAnsiTheme="minorHAnsi" w:cstheme="minorHAnsi"/>
          </w:rPr>
          <w:t>https://knowledge.exlibrisgroup.com/Leganto/Training/09_Webinars/Become_an_Expert_Leganto</w:t>
        </w:r>
      </w:hyperlink>
      <w:r>
        <w:rPr>
          <w:rFonts w:asciiTheme="minorHAnsi" w:hAnsiTheme="minorHAnsi" w:cstheme="minorHAnsi"/>
        </w:rPr>
        <w:t xml:space="preserve"> (See Digitization and Copyright)</w:t>
      </w:r>
    </w:p>
    <w:sectPr w:rsidR="009B0856" w:rsidRPr="001D29E9" w:rsidSect="001D29E9">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EE5FC" w14:textId="77777777" w:rsidR="001D29E9" w:rsidRDefault="001D29E9" w:rsidP="001D29E9">
      <w:pPr>
        <w:spacing w:after="0" w:line="240" w:lineRule="auto"/>
      </w:pPr>
      <w:r>
        <w:separator/>
      </w:r>
    </w:p>
  </w:endnote>
  <w:endnote w:type="continuationSeparator" w:id="0">
    <w:p w14:paraId="1C1B48C5" w14:textId="77777777" w:rsidR="001D29E9" w:rsidRDefault="001D29E9" w:rsidP="001D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4D06" w14:textId="77777777" w:rsidR="001D29E9" w:rsidRDefault="001D29E9" w:rsidP="001D29E9">
    <w:pPr>
      <w:pStyle w:val="Footer"/>
      <w:jc w:val="center"/>
    </w:pPr>
    <w:r w:rsidRPr="008304C6">
      <w:rPr>
        <w:rFonts w:ascii="Palatino Linotype" w:hAnsi="Palatino Linotype"/>
        <w:noProof/>
      </w:rPr>
      <w:drawing>
        <wp:inline distT="0" distB="0" distL="0" distR="0" wp14:anchorId="2C9DD214" wp14:editId="3D910728">
          <wp:extent cx="5581650" cy="95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0" cy="95250"/>
                  </a:xfrm>
                  <a:prstGeom prst="rect">
                    <a:avLst/>
                  </a:prstGeom>
                  <a:noFill/>
                  <a:ln>
                    <a:noFill/>
                  </a:ln>
                </pic:spPr>
              </pic:pic>
            </a:graphicData>
          </a:graphic>
        </wp:inline>
      </w:drawing>
    </w:r>
  </w:p>
  <w:p w14:paraId="2766C4EF" w14:textId="68429352" w:rsidR="001D29E9" w:rsidRPr="008304C6" w:rsidRDefault="001D29E9" w:rsidP="001D29E9">
    <w:pPr>
      <w:pStyle w:val="Footer"/>
      <w:ind w:left="-284"/>
      <w:rPr>
        <w:rFonts w:ascii="Calibri" w:hAnsi="Calibri" w:cs="Calibri"/>
        <w:color w:val="000000"/>
        <w:sz w:val="20"/>
      </w:rPr>
    </w:pPr>
    <w:r>
      <w:rPr>
        <w:rFonts w:ascii="Calibri" w:hAnsi="Calibri" w:cs="Calibri"/>
        <w:color w:val="000000"/>
        <w:sz w:val="20"/>
      </w:rPr>
      <w:t>Leganto Digitization Workflows</w:t>
    </w:r>
    <w:r>
      <w:rPr>
        <w:rFonts w:ascii="Calibri" w:hAnsi="Calibri" w:cs="Calibri"/>
        <w:color w:val="000000"/>
        <w:sz w:val="20"/>
      </w:rPr>
      <w:tab/>
    </w:r>
    <w:r>
      <w:rPr>
        <w:rFonts w:ascii="Calibri" w:hAnsi="Calibri" w:cs="Calibri"/>
        <w:color w:val="000000"/>
        <w:sz w:val="20"/>
      </w:rPr>
      <w:tab/>
    </w:r>
    <w:r w:rsidRPr="008304C6">
      <w:rPr>
        <w:rFonts w:ascii="Calibri" w:hAnsi="Calibri" w:cs="Calibri"/>
        <w:color w:val="000000"/>
        <w:sz w:val="20"/>
      </w:rPr>
      <w:t xml:space="preserve">                        </w:t>
    </w:r>
    <w:r>
      <w:rPr>
        <w:rFonts w:ascii="Calibri" w:hAnsi="Calibri" w:cs="Calibri"/>
        <w:color w:val="000000"/>
        <w:sz w:val="20"/>
      </w:rPr>
      <w:t xml:space="preserve">                          </w:t>
    </w:r>
    <w:r w:rsidRPr="008304C6">
      <w:rPr>
        <w:rFonts w:ascii="Calibri" w:hAnsi="Calibri" w:cs="Calibri"/>
        <w:color w:val="000000"/>
        <w:sz w:val="20"/>
      </w:rPr>
      <w:t xml:space="preserve">Page </w:t>
    </w:r>
    <w:r w:rsidRPr="008304C6">
      <w:rPr>
        <w:rFonts w:ascii="Calibri" w:hAnsi="Calibri" w:cs="Calibri"/>
        <w:color w:val="000000"/>
        <w:sz w:val="20"/>
      </w:rPr>
      <w:fldChar w:fldCharType="begin"/>
    </w:r>
    <w:r w:rsidRPr="008304C6">
      <w:rPr>
        <w:rFonts w:ascii="Calibri" w:hAnsi="Calibri" w:cs="Calibri"/>
        <w:color w:val="000000"/>
        <w:sz w:val="20"/>
      </w:rPr>
      <w:instrText xml:space="preserve"> PAGE </w:instrText>
    </w:r>
    <w:r w:rsidRPr="008304C6">
      <w:rPr>
        <w:rFonts w:ascii="Calibri" w:hAnsi="Calibri" w:cs="Calibri"/>
        <w:color w:val="000000"/>
        <w:sz w:val="20"/>
      </w:rPr>
      <w:fldChar w:fldCharType="separate"/>
    </w:r>
    <w:r>
      <w:rPr>
        <w:rFonts w:ascii="Calibri" w:hAnsi="Calibri" w:cs="Calibri"/>
        <w:color w:val="000000"/>
        <w:sz w:val="20"/>
      </w:rPr>
      <w:t>1</w:t>
    </w:r>
    <w:r w:rsidRPr="008304C6">
      <w:rPr>
        <w:rFonts w:ascii="Calibri" w:hAnsi="Calibri" w:cs="Calibri"/>
        <w:color w:val="000000"/>
        <w:sz w:val="20"/>
      </w:rPr>
      <w:fldChar w:fldCharType="end"/>
    </w:r>
  </w:p>
  <w:p w14:paraId="2AE78716" w14:textId="77777777" w:rsidR="001D29E9" w:rsidRPr="001D29E9" w:rsidRDefault="001D29E9" w:rsidP="001D2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A4A6C" w14:textId="77777777" w:rsidR="001D29E9" w:rsidRDefault="001D29E9" w:rsidP="001D29E9">
      <w:pPr>
        <w:spacing w:after="0" w:line="240" w:lineRule="auto"/>
      </w:pPr>
      <w:r>
        <w:separator/>
      </w:r>
    </w:p>
  </w:footnote>
  <w:footnote w:type="continuationSeparator" w:id="0">
    <w:p w14:paraId="622CE60C" w14:textId="77777777" w:rsidR="001D29E9" w:rsidRDefault="001D29E9" w:rsidP="001D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286"/>
    <w:multiLevelType w:val="multilevel"/>
    <w:tmpl w:val="F060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743D0F"/>
    <w:multiLevelType w:val="multilevel"/>
    <w:tmpl w:val="6D302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D72E9"/>
    <w:multiLevelType w:val="hybridMultilevel"/>
    <w:tmpl w:val="6C9E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706D5"/>
    <w:multiLevelType w:val="multilevel"/>
    <w:tmpl w:val="B608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245FCF"/>
    <w:multiLevelType w:val="multilevel"/>
    <w:tmpl w:val="C23048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EF1AE1"/>
    <w:multiLevelType w:val="multilevel"/>
    <w:tmpl w:val="CAA8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953F2E"/>
    <w:multiLevelType w:val="multilevel"/>
    <w:tmpl w:val="055E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926111"/>
    <w:multiLevelType w:val="multilevel"/>
    <w:tmpl w:val="46B8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4F768E"/>
    <w:multiLevelType w:val="multilevel"/>
    <w:tmpl w:val="D47A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1C37E4"/>
    <w:multiLevelType w:val="multilevel"/>
    <w:tmpl w:val="B9FA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1034257">
    <w:abstractNumId w:val="3"/>
  </w:num>
  <w:num w:numId="2" w16cid:durableId="585841711">
    <w:abstractNumId w:val="4"/>
  </w:num>
  <w:num w:numId="3" w16cid:durableId="795416226">
    <w:abstractNumId w:val="9"/>
  </w:num>
  <w:num w:numId="4" w16cid:durableId="2019692350">
    <w:abstractNumId w:val="0"/>
  </w:num>
  <w:num w:numId="5" w16cid:durableId="1763333291">
    <w:abstractNumId w:val="7"/>
  </w:num>
  <w:num w:numId="6" w16cid:durableId="294680298">
    <w:abstractNumId w:val="1"/>
  </w:num>
  <w:num w:numId="7" w16cid:durableId="1847209839">
    <w:abstractNumId w:val="5"/>
  </w:num>
  <w:num w:numId="8" w16cid:durableId="1011831057">
    <w:abstractNumId w:val="8"/>
  </w:num>
  <w:num w:numId="9" w16cid:durableId="1486966707">
    <w:abstractNumId w:val="6"/>
  </w:num>
  <w:num w:numId="10" w16cid:durableId="694816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DA2"/>
    <w:rsid w:val="001D29E9"/>
    <w:rsid w:val="00341D00"/>
    <w:rsid w:val="00581F0E"/>
    <w:rsid w:val="0073364A"/>
    <w:rsid w:val="00811CDB"/>
    <w:rsid w:val="00887CC4"/>
    <w:rsid w:val="0099456A"/>
    <w:rsid w:val="009B0856"/>
    <w:rsid w:val="00B602E8"/>
    <w:rsid w:val="00B95DA2"/>
    <w:rsid w:val="00C268BE"/>
    <w:rsid w:val="00CD5039"/>
    <w:rsid w:val="00D44E24"/>
    <w:rsid w:val="00E11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498C"/>
  <w15:chartTrackingRefBased/>
  <w15:docId w15:val="{98859C3B-3282-4FE5-93A7-756D9846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w:eastAsiaTheme="minorHAnsi" w:hAnsi="Avenir Next LT Pr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856"/>
  </w:style>
  <w:style w:type="paragraph" w:styleId="Heading1">
    <w:name w:val="heading 1"/>
    <w:basedOn w:val="Normal"/>
    <w:next w:val="Normal"/>
    <w:link w:val="Heading1Char"/>
    <w:uiPriority w:val="9"/>
    <w:qFormat/>
    <w:rsid w:val="00B95D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5D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5DA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5DA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5DA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5D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5DA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5DA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5DA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D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5D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5DA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5DA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95DA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95D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5D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5D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5D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5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DA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D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5DA2"/>
    <w:pPr>
      <w:spacing w:before="160"/>
      <w:jc w:val="center"/>
    </w:pPr>
    <w:rPr>
      <w:i/>
      <w:iCs/>
      <w:color w:val="404040" w:themeColor="text1" w:themeTint="BF"/>
    </w:rPr>
  </w:style>
  <w:style w:type="character" w:customStyle="1" w:styleId="QuoteChar">
    <w:name w:val="Quote Char"/>
    <w:basedOn w:val="DefaultParagraphFont"/>
    <w:link w:val="Quote"/>
    <w:uiPriority w:val="29"/>
    <w:rsid w:val="00B95DA2"/>
    <w:rPr>
      <w:i/>
      <w:iCs/>
      <w:color w:val="404040" w:themeColor="text1" w:themeTint="BF"/>
    </w:rPr>
  </w:style>
  <w:style w:type="paragraph" w:styleId="ListParagraph">
    <w:name w:val="List Paragraph"/>
    <w:basedOn w:val="Normal"/>
    <w:uiPriority w:val="34"/>
    <w:qFormat/>
    <w:rsid w:val="00B95DA2"/>
    <w:pPr>
      <w:ind w:left="720"/>
      <w:contextualSpacing/>
    </w:pPr>
  </w:style>
  <w:style w:type="character" w:styleId="IntenseEmphasis">
    <w:name w:val="Intense Emphasis"/>
    <w:basedOn w:val="DefaultParagraphFont"/>
    <w:uiPriority w:val="21"/>
    <w:qFormat/>
    <w:rsid w:val="00B95DA2"/>
    <w:rPr>
      <w:i/>
      <w:iCs/>
      <w:color w:val="2F5496" w:themeColor="accent1" w:themeShade="BF"/>
    </w:rPr>
  </w:style>
  <w:style w:type="paragraph" w:styleId="IntenseQuote">
    <w:name w:val="Intense Quote"/>
    <w:basedOn w:val="Normal"/>
    <w:next w:val="Normal"/>
    <w:link w:val="IntenseQuoteChar"/>
    <w:uiPriority w:val="30"/>
    <w:qFormat/>
    <w:rsid w:val="00B95D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5DA2"/>
    <w:rPr>
      <w:i/>
      <w:iCs/>
      <w:color w:val="2F5496" w:themeColor="accent1" w:themeShade="BF"/>
    </w:rPr>
  </w:style>
  <w:style w:type="character" w:styleId="IntenseReference">
    <w:name w:val="Intense Reference"/>
    <w:basedOn w:val="DefaultParagraphFont"/>
    <w:uiPriority w:val="32"/>
    <w:qFormat/>
    <w:rsid w:val="00B95DA2"/>
    <w:rPr>
      <w:b/>
      <w:bCs/>
      <w:smallCaps/>
      <w:color w:val="2F5496" w:themeColor="accent1" w:themeShade="BF"/>
      <w:spacing w:val="5"/>
    </w:rPr>
  </w:style>
  <w:style w:type="character" w:styleId="Hyperlink">
    <w:name w:val="Hyperlink"/>
    <w:basedOn w:val="DefaultParagraphFont"/>
    <w:uiPriority w:val="99"/>
    <w:unhideWhenUsed/>
    <w:rsid w:val="00B95DA2"/>
    <w:rPr>
      <w:color w:val="0563C1" w:themeColor="hyperlink"/>
      <w:u w:val="single"/>
    </w:rPr>
  </w:style>
  <w:style w:type="character" w:styleId="UnresolvedMention">
    <w:name w:val="Unresolved Mention"/>
    <w:basedOn w:val="DefaultParagraphFont"/>
    <w:uiPriority w:val="99"/>
    <w:semiHidden/>
    <w:unhideWhenUsed/>
    <w:rsid w:val="00B95DA2"/>
    <w:rPr>
      <w:color w:val="605E5C"/>
      <w:shd w:val="clear" w:color="auto" w:fill="E1DFDD"/>
    </w:rPr>
  </w:style>
  <w:style w:type="paragraph" w:styleId="Header">
    <w:name w:val="header"/>
    <w:basedOn w:val="Normal"/>
    <w:link w:val="HeaderChar"/>
    <w:uiPriority w:val="99"/>
    <w:unhideWhenUsed/>
    <w:rsid w:val="001D2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9E9"/>
  </w:style>
  <w:style w:type="paragraph" w:styleId="Footer">
    <w:name w:val="footer"/>
    <w:basedOn w:val="Normal"/>
    <w:link w:val="FooterChar"/>
    <w:uiPriority w:val="99"/>
    <w:unhideWhenUsed/>
    <w:rsid w:val="001D2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knowledge.exlibrisgroup.com/Leganto/Training/09_Webinars/Become_an_Expert_Leganto"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knowledge.exlibrisgroup.com/Leganto/Product_Documentation/Leganto_Online_Help_(English)/Leganto_Administration_Guide/Configuring_Leganto_UI_Elements/Configuring_Leganto_Copyright-Related_Procedures"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1134</Words>
  <Characters>7968</Characters>
  <Application>Microsoft Office Word</Application>
  <DocSecurity>4</DocSecurity>
  <Lines>117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Morgan</dc:creator>
  <cp:keywords/>
  <dc:description/>
  <cp:lastModifiedBy>Jessie Ransom</cp:lastModifiedBy>
  <cp:revision>2</cp:revision>
  <dcterms:created xsi:type="dcterms:W3CDTF">2026-01-21T20:06:00Z</dcterms:created>
  <dcterms:modified xsi:type="dcterms:W3CDTF">2026-01-21T20:06:00Z</dcterms:modified>
</cp:coreProperties>
</file>