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2CA41AD" w14:textId="77777777" w:rsidR="006F6D34" w:rsidRDefault="006F6D34">
      <w:proofErr w:type="spellStart"/>
      <w:r>
        <w:rPr>
          <w:rFonts w:ascii="MS Gothic" w:eastAsia="MS Gothic" w:hAnsi="MS Gothic" w:cs="MS Gothic" w:hint="eastAsia"/>
          <w:color w:val="965A7C"/>
          <w:sz w:val="54"/>
          <w:szCs w:val="54"/>
          <w:shd w:val="clear" w:color="auto" w:fill="FFFFFF"/>
        </w:rPr>
        <w:t>学生のエンゲージメントの促進</w:t>
      </w:r>
      <w:proofErr w:type="spellEnd"/>
    </w:p>
    <w:p w14:paraId="76C1E1F3" w14:textId="3FE5ED38" w:rsidR="002C390D" w:rsidRDefault="00000000">
      <w:proofErr w:type="spellStart"/>
      <w:r>
        <w:t>学生と共有しているリストやアイテムを使って</w:t>
      </w:r>
      <w:proofErr w:type="spellEnd"/>
      <w:r>
        <w:t>、</w:t>
      </w:r>
    </w:p>
    <w:p w14:paraId="07061CC5" w14:textId="77777777" w:rsidR="002C390D" w:rsidRDefault="002C390D"/>
    <w:p w14:paraId="108A5DDA" w14:textId="77777777" w:rsidR="002C390D" w:rsidRDefault="00000000">
      <w:proofErr w:type="spellStart"/>
      <w:r>
        <w:t>学生に学習を促す方法はたくさんあります</w:t>
      </w:r>
      <w:proofErr w:type="spellEnd"/>
      <w:r>
        <w:t>。</w:t>
      </w:r>
    </w:p>
    <w:p w14:paraId="273F3516" w14:textId="77777777" w:rsidR="002C390D" w:rsidRDefault="002C390D"/>
    <w:p w14:paraId="3EE44C02" w14:textId="77777777" w:rsidR="002C390D" w:rsidRDefault="00000000">
      <w:proofErr w:type="spellStart"/>
      <w:r>
        <w:t>このセッションでは、学生と対話するために使用できるツールについて説明します</w:t>
      </w:r>
      <w:proofErr w:type="spellEnd"/>
      <w:r>
        <w:t>。</w:t>
      </w:r>
    </w:p>
    <w:p w14:paraId="5744B959" w14:textId="77777777" w:rsidR="002C390D" w:rsidRDefault="002C390D"/>
    <w:p w14:paraId="02877642" w14:textId="77777777" w:rsidR="002C390D" w:rsidRDefault="00000000">
      <w:proofErr w:type="spellStart"/>
      <w:r>
        <w:t>また、読み終わったリソースに印を付けたり</w:t>
      </w:r>
      <w:proofErr w:type="spellEnd"/>
      <w:r>
        <w:t>、</w:t>
      </w:r>
    </w:p>
    <w:p w14:paraId="21D07D2C" w14:textId="77777777" w:rsidR="002C390D" w:rsidRDefault="002C390D"/>
    <w:p w14:paraId="565EC77E" w14:textId="77777777" w:rsidR="002C390D" w:rsidRDefault="00000000">
      <w:proofErr w:type="spellStart"/>
      <w:r>
        <w:t>新しいリソースを提案したり、共同でコース教材に注釈を付けたりするなど</w:t>
      </w:r>
      <w:proofErr w:type="spellEnd"/>
      <w:r>
        <w:t>、</w:t>
      </w:r>
    </w:p>
    <w:p w14:paraId="0D181AB2" w14:textId="77777777" w:rsidR="002C390D" w:rsidRDefault="002C390D"/>
    <w:p w14:paraId="70C4E40C" w14:textId="77777777" w:rsidR="002C390D" w:rsidRDefault="00000000">
      <w:proofErr w:type="spellStart"/>
      <w:r>
        <w:t>コース教材と連携するために使用できるツールもあります</w:t>
      </w:r>
      <w:proofErr w:type="spellEnd"/>
      <w:r>
        <w:t>。</w:t>
      </w:r>
    </w:p>
    <w:p w14:paraId="4C6D81D7" w14:textId="77777777" w:rsidR="002C390D" w:rsidRDefault="002C390D"/>
    <w:p w14:paraId="201AFB16" w14:textId="77777777" w:rsidR="002C390D" w:rsidRDefault="00000000">
      <w:proofErr w:type="spellStart"/>
      <w:r>
        <w:t>まず、学生ビューからリストを見てみましょう</w:t>
      </w:r>
      <w:proofErr w:type="spellEnd"/>
      <w:r>
        <w:t>。</w:t>
      </w:r>
    </w:p>
    <w:p w14:paraId="461F36A3" w14:textId="77777777" w:rsidR="002C390D" w:rsidRDefault="002C390D"/>
    <w:p w14:paraId="367FD52C" w14:textId="77777777" w:rsidR="002C390D" w:rsidRDefault="00000000">
      <w:proofErr w:type="spellStart"/>
      <w:r>
        <w:t>学生は</w:t>
      </w:r>
      <w:proofErr w:type="spellEnd"/>
      <w:r>
        <w:t>、[</w:t>
      </w:r>
      <w:proofErr w:type="spellStart"/>
      <w:r>
        <w:t>完了としてマーク</w:t>
      </w:r>
      <w:proofErr w:type="spellEnd"/>
      <w:r>
        <w:t>]</w:t>
      </w:r>
      <w:proofErr w:type="spellStart"/>
      <w:r>
        <w:t>チェックマークをクリックして</w:t>
      </w:r>
      <w:proofErr w:type="spellEnd"/>
      <w:r>
        <w:t>、</w:t>
      </w:r>
    </w:p>
    <w:p w14:paraId="6121B72C" w14:textId="77777777" w:rsidR="002C390D" w:rsidRDefault="002C390D"/>
    <w:p w14:paraId="657D0A0B" w14:textId="77777777" w:rsidR="002C390D" w:rsidRDefault="00000000">
      <w:proofErr w:type="spellStart"/>
      <w:r>
        <w:t>完了したアイテムにマークを付けることができます</w:t>
      </w:r>
      <w:proofErr w:type="spellEnd"/>
      <w:r>
        <w:t>。</w:t>
      </w:r>
    </w:p>
    <w:p w14:paraId="08F739E4" w14:textId="77777777" w:rsidR="002C390D" w:rsidRDefault="002C390D"/>
    <w:p w14:paraId="0F7496E7" w14:textId="77777777" w:rsidR="002C390D" w:rsidRDefault="00000000">
      <w:proofErr w:type="spellStart"/>
      <w:r>
        <w:t>アイテムは消され、学生が進捗状況を視覚的に把握しやすくなります</w:t>
      </w:r>
      <w:proofErr w:type="spellEnd"/>
      <w:r>
        <w:t>。</w:t>
      </w:r>
    </w:p>
    <w:p w14:paraId="06CDE2CE" w14:textId="77777777" w:rsidR="002C390D" w:rsidRDefault="002C390D"/>
    <w:p w14:paraId="2382A5DF" w14:textId="77777777" w:rsidR="002C390D" w:rsidRDefault="00000000">
      <w:proofErr w:type="spellStart"/>
      <w:r>
        <w:t>さらに、リーディングリストをフィルター処理して</w:t>
      </w:r>
      <w:proofErr w:type="spellEnd"/>
      <w:r>
        <w:t>、</w:t>
      </w:r>
    </w:p>
    <w:p w14:paraId="662215DB" w14:textId="77777777" w:rsidR="002C390D" w:rsidRDefault="002C390D"/>
    <w:p w14:paraId="44AD5517" w14:textId="77777777" w:rsidR="002C390D" w:rsidRDefault="00000000">
      <w:proofErr w:type="spellStart"/>
      <w:r>
        <w:t>完了済みとしてマークしたアイテムや、まだ未完了のアイテムを探すこともできます</w:t>
      </w:r>
      <w:proofErr w:type="spellEnd"/>
      <w:r>
        <w:t>。</w:t>
      </w:r>
    </w:p>
    <w:p w14:paraId="48A627B9" w14:textId="77777777" w:rsidR="002C390D" w:rsidRDefault="002C390D"/>
    <w:p w14:paraId="294ED247" w14:textId="77777777" w:rsidR="002C390D" w:rsidRDefault="00000000">
      <w:proofErr w:type="spellStart"/>
      <w:r>
        <w:t>このツールは、貴重なフィードバックを得ることもできます</w:t>
      </w:r>
      <w:proofErr w:type="spellEnd"/>
      <w:r>
        <w:t>。</w:t>
      </w:r>
    </w:p>
    <w:p w14:paraId="4FE5C11D" w14:textId="77777777" w:rsidR="002C390D" w:rsidRDefault="002C390D"/>
    <w:p w14:paraId="3C2E4EC6" w14:textId="77777777" w:rsidR="002C390D" w:rsidRDefault="00000000">
      <w:proofErr w:type="spellStart"/>
      <w:r>
        <w:t>分析のリストでは</w:t>
      </w:r>
      <w:proofErr w:type="spellEnd"/>
      <w:r>
        <w:t>、</w:t>
      </w:r>
    </w:p>
    <w:p w14:paraId="5790E895" w14:textId="77777777" w:rsidR="002C390D" w:rsidRDefault="002C390D"/>
    <w:p w14:paraId="6D37701F" w14:textId="77777777" w:rsidR="002C390D" w:rsidRDefault="00000000">
      <w:proofErr w:type="spellStart"/>
      <w:r>
        <w:t>何人の学生が既読を付けたかを見ることができます</w:t>
      </w:r>
      <w:proofErr w:type="spellEnd"/>
      <w:r>
        <w:t>。</w:t>
      </w:r>
    </w:p>
    <w:p w14:paraId="02D546DB" w14:textId="77777777" w:rsidR="002C390D" w:rsidRDefault="002C390D"/>
    <w:p w14:paraId="4B0C011F" w14:textId="77777777" w:rsidR="002C390D" w:rsidRDefault="00000000">
      <w:proofErr w:type="spellStart"/>
      <w:r>
        <w:t>学生はリストのアイテムを提案することもできます</w:t>
      </w:r>
      <w:proofErr w:type="spellEnd"/>
      <w:r>
        <w:t>。</w:t>
      </w:r>
    </w:p>
    <w:p w14:paraId="2693D9A2" w14:textId="77777777" w:rsidR="002C390D" w:rsidRDefault="002C390D"/>
    <w:p w14:paraId="1110DE64" w14:textId="77777777" w:rsidR="002C390D" w:rsidRDefault="00000000">
      <w:proofErr w:type="spellStart"/>
      <w:r>
        <w:t>提案を追加するには、学生が</w:t>
      </w:r>
      <w:proofErr w:type="spellEnd"/>
      <w:r>
        <w:t>[</w:t>
      </w:r>
      <w:proofErr w:type="spellStart"/>
      <w:r>
        <w:t>お気に入り</w:t>
      </w:r>
      <w:proofErr w:type="spellEnd"/>
      <w:r>
        <w:t>]</w:t>
      </w:r>
      <w:proofErr w:type="spellStart"/>
      <w:r>
        <w:t>ページに移動して</w:t>
      </w:r>
      <w:proofErr w:type="spellEnd"/>
    </w:p>
    <w:p w14:paraId="4F306131" w14:textId="77777777" w:rsidR="002C390D" w:rsidRDefault="002C390D"/>
    <w:p w14:paraId="0E0D7DDB" w14:textId="77777777" w:rsidR="002C390D" w:rsidRDefault="00000000">
      <w:proofErr w:type="spellStart"/>
      <w:r>
        <w:t>アイテムを見つけ</w:t>
      </w:r>
      <w:proofErr w:type="spellEnd"/>
      <w:r>
        <w:t>、</w:t>
      </w:r>
    </w:p>
    <w:p w14:paraId="36A1E0FF" w14:textId="77777777" w:rsidR="002C390D" w:rsidRDefault="002C390D"/>
    <w:p w14:paraId="7B417771" w14:textId="77777777" w:rsidR="002C390D" w:rsidRDefault="00000000">
      <w:proofErr w:type="spellStart"/>
      <w:r>
        <w:t>アイテムメニューアイコンの下で</w:t>
      </w:r>
      <w:proofErr w:type="spellEnd"/>
      <w:r>
        <w:t>[</w:t>
      </w:r>
      <w:proofErr w:type="spellStart"/>
      <w:r>
        <w:t>アイテムの提案</w:t>
      </w:r>
      <w:proofErr w:type="spellEnd"/>
      <w:r>
        <w:t>]</w:t>
      </w:r>
      <w:proofErr w:type="spellStart"/>
      <w:r>
        <w:t>を選択します</w:t>
      </w:r>
      <w:proofErr w:type="spellEnd"/>
      <w:r>
        <w:t>。</w:t>
      </w:r>
    </w:p>
    <w:p w14:paraId="19901DF8" w14:textId="77777777" w:rsidR="002C390D" w:rsidRDefault="002C390D"/>
    <w:p w14:paraId="48DA6692" w14:textId="77777777" w:rsidR="002C390D" w:rsidRDefault="00000000">
      <w:proofErr w:type="spellStart"/>
      <w:r>
        <w:t>適切なリーディングリストを選択してメモを追加し</w:t>
      </w:r>
      <w:proofErr w:type="spellEnd"/>
      <w:r>
        <w:t>、</w:t>
      </w:r>
    </w:p>
    <w:p w14:paraId="7D9DC0B5" w14:textId="77777777" w:rsidR="002C390D" w:rsidRDefault="002C390D"/>
    <w:p w14:paraId="27F6DF82" w14:textId="77777777" w:rsidR="002C390D" w:rsidRDefault="00000000">
      <w:r>
        <w:t>[</w:t>
      </w:r>
      <w:proofErr w:type="spellStart"/>
      <w:r>
        <w:t>提案</w:t>
      </w:r>
      <w:proofErr w:type="spellEnd"/>
      <w:r>
        <w:t>]</w:t>
      </w:r>
      <w:proofErr w:type="spellStart"/>
      <w:r>
        <w:t>をクリックします</w:t>
      </w:r>
      <w:proofErr w:type="spellEnd"/>
      <w:r>
        <w:t>。</w:t>
      </w:r>
    </w:p>
    <w:p w14:paraId="44E94C87" w14:textId="77777777" w:rsidR="002C390D" w:rsidRDefault="002C390D"/>
    <w:p w14:paraId="4529A9C4" w14:textId="77777777" w:rsidR="002C390D" w:rsidRDefault="00000000">
      <w:proofErr w:type="spellStart"/>
      <w:r>
        <w:t>教員としてリストを再度確認すると</w:t>
      </w:r>
      <w:proofErr w:type="spellEnd"/>
      <w:r>
        <w:t>、</w:t>
      </w:r>
    </w:p>
    <w:p w14:paraId="6A628C0F" w14:textId="77777777" w:rsidR="002C390D" w:rsidRDefault="002C390D"/>
    <w:p w14:paraId="61A3FCB4" w14:textId="77777777" w:rsidR="002C390D" w:rsidRDefault="00000000">
      <w:proofErr w:type="spellStart"/>
      <w:r>
        <w:t>アイテムが提案パネルに表示され、その人の名前とメモが表示されます</w:t>
      </w:r>
      <w:proofErr w:type="spellEnd"/>
      <w:r>
        <w:t>。</w:t>
      </w:r>
    </w:p>
    <w:p w14:paraId="6B227CC0" w14:textId="77777777" w:rsidR="002C390D" w:rsidRDefault="002C390D"/>
    <w:p w14:paraId="2518B927" w14:textId="77777777" w:rsidR="002C390D" w:rsidRDefault="00000000">
      <w:proofErr w:type="spellStart"/>
      <w:r>
        <w:t>教員は、アイテムを選択してリーディングリストにドラッグすることで</w:t>
      </w:r>
      <w:proofErr w:type="spellEnd"/>
      <w:r>
        <w:t>、</w:t>
      </w:r>
    </w:p>
    <w:p w14:paraId="4083DA1F" w14:textId="77777777" w:rsidR="002C390D" w:rsidRDefault="002C390D"/>
    <w:p w14:paraId="1D539FA5" w14:textId="77777777" w:rsidR="002C390D" w:rsidRDefault="00000000">
      <w:proofErr w:type="spellStart"/>
      <w:r>
        <w:t>提案されたアイテムをリストに追加できます</w:t>
      </w:r>
      <w:proofErr w:type="spellEnd"/>
      <w:r>
        <w:t>。</w:t>
      </w:r>
    </w:p>
    <w:p w14:paraId="2C204240" w14:textId="77777777" w:rsidR="002C390D" w:rsidRDefault="002C390D"/>
    <w:p w14:paraId="6C9A6BC3" w14:textId="77777777" w:rsidR="002C390D" w:rsidRDefault="00000000">
      <w:proofErr w:type="spellStart"/>
      <w:r>
        <w:t>また、閲覧リストのPDFに注釈を付けることで、教員と学生が</w:t>
      </w:r>
      <w:proofErr w:type="spellEnd"/>
    </w:p>
    <w:p w14:paraId="7B2501DC" w14:textId="77777777" w:rsidR="002C390D" w:rsidRDefault="002C390D"/>
    <w:p w14:paraId="55C55606" w14:textId="77777777" w:rsidR="002C390D" w:rsidRDefault="00000000">
      <w:proofErr w:type="spellStart"/>
      <w:r>
        <w:t>コース資料に取り組むことが出来ます</w:t>
      </w:r>
      <w:proofErr w:type="spellEnd"/>
      <w:r>
        <w:t>。</w:t>
      </w:r>
    </w:p>
    <w:p w14:paraId="0E81FCD3" w14:textId="77777777" w:rsidR="002C390D" w:rsidRDefault="002C390D"/>
    <w:p w14:paraId="2BCCD98F" w14:textId="77777777" w:rsidR="002C390D" w:rsidRDefault="00000000">
      <w:proofErr w:type="spellStart"/>
      <w:r>
        <w:t>機関が設定すれば</w:t>
      </w:r>
      <w:proofErr w:type="spellEnd"/>
      <w:r>
        <w:t>、</w:t>
      </w:r>
    </w:p>
    <w:p w14:paraId="6CC3118C" w14:textId="77777777" w:rsidR="002C390D" w:rsidRDefault="002C390D"/>
    <w:p w14:paraId="12851675" w14:textId="77777777" w:rsidR="002C390D" w:rsidRDefault="00000000">
      <w:proofErr w:type="spellStart"/>
      <w:r>
        <w:t>アイテムの</w:t>
      </w:r>
      <w:proofErr w:type="spellEnd"/>
      <w:r>
        <w:t>[</w:t>
      </w:r>
      <w:proofErr w:type="spellStart"/>
      <w:r>
        <w:t>PDFの表示</w:t>
      </w:r>
      <w:proofErr w:type="spellEnd"/>
      <w:r>
        <w:t>]</w:t>
      </w:r>
      <w:proofErr w:type="spellStart"/>
      <w:r>
        <w:t>ページで</w:t>
      </w:r>
      <w:proofErr w:type="spellEnd"/>
      <w:r>
        <w:t>、</w:t>
      </w:r>
    </w:p>
    <w:p w14:paraId="16BB3DE1" w14:textId="77777777" w:rsidR="002C390D" w:rsidRDefault="002C390D"/>
    <w:p w14:paraId="28419D22" w14:textId="77777777" w:rsidR="002C390D" w:rsidRDefault="00000000">
      <w:proofErr w:type="spellStart"/>
      <w:r>
        <w:t>パブリック注釈を有効または無効にするオプションが表示されます</w:t>
      </w:r>
      <w:proofErr w:type="spellEnd"/>
      <w:r>
        <w:t>。</w:t>
      </w:r>
    </w:p>
    <w:p w14:paraId="7835E442" w14:textId="77777777" w:rsidR="002C390D" w:rsidRDefault="002C390D"/>
    <w:p w14:paraId="4682C00C" w14:textId="77777777" w:rsidR="002C390D" w:rsidRDefault="00000000">
      <w:proofErr w:type="spellStart"/>
      <w:r>
        <w:t>有効にすると、自分だけに表示されるノートを取ったり</w:t>
      </w:r>
      <w:proofErr w:type="spellEnd"/>
      <w:r>
        <w:t>、</w:t>
      </w:r>
    </w:p>
    <w:p w14:paraId="210E60CE" w14:textId="77777777" w:rsidR="002C390D" w:rsidRDefault="002C390D"/>
    <w:p w14:paraId="3FA48D83" w14:textId="77777777" w:rsidR="002C390D" w:rsidRDefault="00000000">
      <w:proofErr w:type="spellStart"/>
      <w:r>
        <w:t>共同でコメントを追加してクラスディスカッションを作成したりできます</w:t>
      </w:r>
      <w:proofErr w:type="spellEnd"/>
      <w:r>
        <w:t>。</w:t>
      </w:r>
    </w:p>
    <w:p w14:paraId="26D5A9CA" w14:textId="77777777" w:rsidR="002C390D" w:rsidRDefault="002C390D"/>
    <w:p w14:paraId="6DDF83FF" w14:textId="77777777" w:rsidR="002C390D" w:rsidRDefault="00000000">
      <w:proofErr w:type="spellStart"/>
      <w:r>
        <w:t>新しいコメントを追加するには</w:t>
      </w:r>
      <w:proofErr w:type="spellEnd"/>
      <w:r>
        <w:t>、</w:t>
      </w:r>
    </w:p>
    <w:p w14:paraId="32D7B0C5" w14:textId="77777777" w:rsidR="002C390D" w:rsidRDefault="002C390D"/>
    <w:p w14:paraId="17A53509" w14:textId="77777777" w:rsidR="002C390D" w:rsidRDefault="00000000">
      <w:proofErr w:type="spellStart"/>
      <w:r>
        <w:t>注釈を付けたい箇所をハイライトすることができます</w:t>
      </w:r>
      <w:proofErr w:type="spellEnd"/>
      <w:r>
        <w:t>。</w:t>
      </w:r>
    </w:p>
    <w:p w14:paraId="37F047FA" w14:textId="77777777" w:rsidR="002C390D" w:rsidRDefault="002C390D"/>
    <w:p w14:paraId="18061405" w14:textId="77777777" w:rsidR="002C390D" w:rsidRDefault="00000000">
      <w:proofErr w:type="spellStart"/>
      <w:r>
        <w:t>コメントアイコンをクリックし</w:t>
      </w:r>
      <w:proofErr w:type="spellEnd"/>
      <w:r>
        <w:t>、</w:t>
      </w:r>
    </w:p>
    <w:p w14:paraId="3C3AC142" w14:textId="77777777" w:rsidR="002C390D" w:rsidRDefault="002C390D"/>
    <w:p w14:paraId="3514D8B8" w14:textId="77777777" w:rsidR="002C390D" w:rsidRDefault="00000000">
      <w:proofErr w:type="spellStart"/>
      <w:r>
        <w:t>コメントを入力します</w:t>
      </w:r>
      <w:proofErr w:type="spellEnd"/>
      <w:r>
        <w:t>。</w:t>
      </w:r>
    </w:p>
    <w:p w14:paraId="7BCAD937" w14:textId="77777777" w:rsidR="002C390D" w:rsidRDefault="002C390D"/>
    <w:p w14:paraId="2FFC1309" w14:textId="77777777" w:rsidR="002C390D" w:rsidRDefault="00000000">
      <w:proofErr w:type="spellStart"/>
      <w:r>
        <w:t>これを使用して、学生にコメントを追加したり</w:t>
      </w:r>
      <w:proofErr w:type="spellEnd"/>
      <w:r>
        <w:t>、</w:t>
      </w:r>
    </w:p>
    <w:p w14:paraId="74730414" w14:textId="77777777" w:rsidR="002C390D" w:rsidRDefault="002C390D"/>
    <w:p w14:paraId="7B705BDD" w14:textId="77777777" w:rsidR="002C390D" w:rsidRDefault="00000000">
      <w:proofErr w:type="spellStart"/>
      <w:r>
        <w:t>質問やコメントに返信したりできます</w:t>
      </w:r>
      <w:proofErr w:type="spellEnd"/>
      <w:r>
        <w:t>。</w:t>
      </w:r>
    </w:p>
    <w:p w14:paraId="20811D01" w14:textId="77777777" w:rsidR="002C390D" w:rsidRDefault="002C390D"/>
    <w:p w14:paraId="1442829D" w14:textId="77777777" w:rsidR="002C390D" w:rsidRDefault="00000000">
      <w:proofErr w:type="spellStart"/>
      <w:r>
        <w:lastRenderedPageBreak/>
        <w:t>人物アイコンは、この注釈がコースの教員によって作成されたことを示します</w:t>
      </w:r>
      <w:proofErr w:type="spellEnd"/>
      <w:r>
        <w:t>。</w:t>
      </w:r>
    </w:p>
    <w:p w14:paraId="56996CF1" w14:textId="77777777" w:rsidR="002C390D" w:rsidRDefault="002C390D"/>
    <w:p w14:paraId="56F54453" w14:textId="77777777" w:rsidR="002C390D" w:rsidRDefault="00000000">
      <w:proofErr w:type="spellStart"/>
      <w:r>
        <w:t>テキストをクリックして、資料内で注釈を表示します</w:t>
      </w:r>
      <w:proofErr w:type="spellEnd"/>
      <w:r>
        <w:t>。</w:t>
      </w:r>
    </w:p>
    <w:p w14:paraId="1A4AF7C6" w14:textId="77777777" w:rsidR="002C390D" w:rsidRDefault="002C390D"/>
    <w:p w14:paraId="491035AE" w14:textId="77777777" w:rsidR="002C390D" w:rsidRDefault="00000000">
      <w:proofErr w:type="spellStart"/>
      <w:r>
        <w:t>注釈のテキストまたは学生の名前で注釈を検索することもできます</w:t>
      </w:r>
      <w:proofErr w:type="spellEnd"/>
      <w:r>
        <w:t>。</w:t>
      </w:r>
    </w:p>
    <w:p w14:paraId="0DE82A62" w14:textId="77777777" w:rsidR="002C390D" w:rsidRDefault="002C390D"/>
    <w:p w14:paraId="1EAEA0BC" w14:textId="77777777" w:rsidR="002C390D" w:rsidRDefault="00000000">
      <w:proofErr w:type="spellStart"/>
      <w:r>
        <w:t>教員として、学生のコメントを削除する権限もあります</w:t>
      </w:r>
      <w:proofErr w:type="spellEnd"/>
      <w:r>
        <w:t>。</w:t>
      </w:r>
    </w:p>
    <w:p w14:paraId="2C590971" w14:textId="77777777" w:rsidR="002C390D" w:rsidRDefault="002C390D"/>
    <w:p w14:paraId="6ECBEFEA" w14:textId="77777777" w:rsidR="002C390D" w:rsidRDefault="00000000">
      <w:proofErr w:type="spellStart"/>
      <w:r>
        <w:t>タブの同じオプションを使用して、プライベートノートを作成することもできます</w:t>
      </w:r>
      <w:proofErr w:type="spellEnd"/>
      <w:r>
        <w:t>。</w:t>
      </w:r>
    </w:p>
    <w:p w14:paraId="20BFE93C" w14:textId="77777777" w:rsidR="002C390D" w:rsidRDefault="002C390D"/>
    <w:p w14:paraId="7D6354C5" w14:textId="77777777" w:rsidR="002C390D" w:rsidRDefault="00000000">
      <w:proofErr w:type="spellStart"/>
      <w:r>
        <w:t>以前にコメントを公開していて、それを非公開にしていた場合は</w:t>
      </w:r>
      <w:proofErr w:type="spellEnd"/>
      <w:r>
        <w:t>、</w:t>
      </w:r>
    </w:p>
    <w:p w14:paraId="66B80FB0" w14:textId="77777777" w:rsidR="002C390D" w:rsidRDefault="002C390D"/>
    <w:p w14:paraId="3E3EB22C" w14:textId="77777777" w:rsidR="002C390D" w:rsidRDefault="00000000">
      <w:proofErr w:type="spellStart"/>
      <w:r>
        <w:t>アイテムメニューアイコンの下で</w:t>
      </w:r>
      <w:proofErr w:type="spellEnd"/>
      <w:r>
        <w:t>[</w:t>
      </w:r>
      <w:proofErr w:type="spellStart"/>
      <w:r>
        <w:t>非公開に設定</w:t>
      </w:r>
      <w:proofErr w:type="spellEnd"/>
      <w:r>
        <w:t>]</w:t>
      </w:r>
      <w:proofErr w:type="spellStart"/>
      <w:r>
        <w:t>を選択すると</w:t>
      </w:r>
      <w:proofErr w:type="spellEnd"/>
      <w:r>
        <w:t>、</w:t>
      </w:r>
    </w:p>
    <w:p w14:paraId="064616A8" w14:textId="77777777" w:rsidR="002C390D" w:rsidRDefault="002C390D"/>
    <w:p w14:paraId="49DFE83F" w14:textId="77777777" w:rsidR="002C390D" w:rsidRDefault="00000000">
      <w:r>
        <w:t>[</w:t>
      </w:r>
      <w:proofErr w:type="spellStart"/>
      <w:r>
        <w:t>マイノート</w:t>
      </w:r>
      <w:proofErr w:type="spellEnd"/>
      <w:r>
        <w:t>]</w:t>
      </w:r>
      <w:proofErr w:type="spellStart"/>
      <w:r>
        <w:t>の下に表示されます</w:t>
      </w:r>
      <w:proofErr w:type="spellEnd"/>
      <w:r>
        <w:t>。</w:t>
      </w:r>
    </w:p>
    <w:p w14:paraId="2DDDA216" w14:textId="77777777" w:rsidR="002C390D" w:rsidRDefault="002C390D"/>
    <w:p w14:paraId="2AA000BB" w14:textId="77777777" w:rsidR="002C390D" w:rsidRDefault="00000000">
      <w:proofErr w:type="spellStart"/>
      <w:r>
        <w:t>プライベートノートを公開することもできます</w:t>
      </w:r>
      <w:proofErr w:type="spellEnd"/>
      <w:r>
        <w:t>。</w:t>
      </w:r>
    </w:p>
    <w:p w14:paraId="5748DE7F" w14:textId="77777777" w:rsidR="002C390D" w:rsidRDefault="002C390D"/>
    <w:p w14:paraId="218CA2CD" w14:textId="77777777" w:rsidR="002C390D" w:rsidRDefault="00000000">
      <w:proofErr w:type="spellStart"/>
      <w:r>
        <w:t>以上で、学生のエンゲージメントの促進に関するセッションを終了します</w:t>
      </w:r>
      <w:proofErr w:type="spellEnd"/>
      <w:r>
        <w:t>。</w:t>
      </w:r>
    </w:p>
    <w:p w14:paraId="2B4E6532" w14:textId="77777777" w:rsidR="002C390D" w:rsidRDefault="002C390D"/>
    <w:p w14:paraId="798CF704" w14:textId="77777777" w:rsidR="002C390D" w:rsidRDefault="00000000">
      <w:proofErr w:type="spellStart"/>
      <w:r>
        <w:t>ご参加ありがとうございました</w:t>
      </w:r>
      <w:proofErr w:type="spellEnd"/>
      <w:r>
        <w:t>！</w:t>
      </w:r>
    </w:p>
    <w:p w14:paraId="2FED5C13" w14:textId="77777777" w:rsidR="002C390D" w:rsidRDefault="002C390D"/>
    <w:sectPr w:rsidR="002C390D">
      <w:head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94674" w14:textId="77777777" w:rsidR="004D1234" w:rsidRDefault="004D1234">
      <w:pPr>
        <w:spacing w:line="240" w:lineRule="auto"/>
      </w:pPr>
      <w:r>
        <w:separator/>
      </w:r>
    </w:p>
  </w:endnote>
  <w:endnote w:type="continuationSeparator" w:id="0">
    <w:p w14:paraId="29DD6A28" w14:textId="77777777" w:rsidR="004D1234" w:rsidRDefault="004D12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Palatino">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43B3C" w14:textId="77777777" w:rsidR="004D1234" w:rsidRDefault="004D1234">
      <w:pPr>
        <w:spacing w:line="240" w:lineRule="auto"/>
      </w:pPr>
      <w:r>
        <w:separator/>
      </w:r>
    </w:p>
  </w:footnote>
  <w:footnote w:type="continuationSeparator" w:id="0">
    <w:p w14:paraId="0F993F2F" w14:textId="77777777" w:rsidR="004D1234" w:rsidRDefault="004D12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22EF7" w14:textId="77777777" w:rsidR="00000000" w:rsidRDefault="00000000">
    <w:r>
      <w:c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2C390D"/>
    <w:rsid w:val="002C390D"/>
    <w:rsid w:val="004D1234"/>
    <w:rsid w:val="006F6D3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CCADF"/>
  <w15:docId w15:val="{97C7AA3A-1329-4A7B-8CCC-2E12DCA45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33333"/>
        <w:lang w:val="en-US" w:eastAsia="en-US" w:bidi="he-IL"/>
      </w:rPr>
    </w:rPrDefault>
    <w:pPrDefault>
      <w:pPr>
        <w:spacing w:line="32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spacing w:after="120"/>
      <w:contextualSpacing/>
      <w:outlineLvl w:val="0"/>
    </w:pPr>
    <w:rPr>
      <w:rFonts w:ascii="Palatino" w:eastAsia="Palatino" w:hAnsi="Palatino" w:cs="Palatino"/>
      <w:sz w:val="36"/>
    </w:rPr>
  </w:style>
  <w:style w:type="paragraph" w:styleId="2">
    <w:name w:val="heading 2"/>
    <w:basedOn w:val="a"/>
    <w:next w:val="a"/>
    <w:uiPriority w:val="9"/>
    <w:semiHidden/>
    <w:unhideWhenUsed/>
    <w:qFormat/>
    <w:pPr>
      <w:spacing w:before="120" w:after="160"/>
      <w:contextualSpacing/>
      <w:outlineLvl w:val="1"/>
    </w:pPr>
    <w:rPr>
      <w:b/>
      <w:sz w:val="26"/>
    </w:rPr>
  </w:style>
  <w:style w:type="paragraph" w:styleId="3">
    <w:name w:val="heading 3"/>
    <w:basedOn w:val="a"/>
    <w:next w:val="a"/>
    <w:uiPriority w:val="9"/>
    <w:semiHidden/>
    <w:unhideWhenUsed/>
    <w:qFormat/>
    <w:pPr>
      <w:spacing w:before="120" w:after="160"/>
      <w:contextualSpacing/>
      <w:outlineLvl w:val="2"/>
    </w:pPr>
    <w:rPr>
      <w:b/>
      <w:i/>
      <w:color w:val="666666"/>
      <w:sz w:val="24"/>
    </w:rPr>
  </w:style>
  <w:style w:type="paragraph" w:styleId="4">
    <w:name w:val="heading 4"/>
    <w:basedOn w:val="a"/>
    <w:next w:val="a"/>
    <w:uiPriority w:val="9"/>
    <w:semiHidden/>
    <w:unhideWhenUsed/>
    <w:qFormat/>
    <w:pPr>
      <w:spacing w:before="120" w:after="120"/>
      <w:contextualSpacing/>
      <w:outlineLvl w:val="3"/>
    </w:pPr>
    <w:rPr>
      <w:rFonts w:ascii="Palatino" w:eastAsia="Palatino" w:hAnsi="Palatino" w:cs="Palatino"/>
      <w:b/>
      <w:sz w:val="24"/>
    </w:rPr>
  </w:style>
  <w:style w:type="paragraph" w:styleId="5">
    <w:name w:val="heading 5"/>
    <w:basedOn w:val="a"/>
    <w:next w:val="a"/>
    <w:uiPriority w:val="9"/>
    <w:semiHidden/>
    <w:unhideWhenUsed/>
    <w:qFormat/>
    <w:pPr>
      <w:spacing w:before="120" w:after="120"/>
      <w:contextualSpacing/>
      <w:outlineLvl w:val="4"/>
    </w:pPr>
    <w:rPr>
      <w:b/>
      <w:sz w:val="22"/>
    </w:rPr>
  </w:style>
  <w:style w:type="paragraph" w:styleId="6">
    <w:name w:val="heading 6"/>
    <w:basedOn w:val="a"/>
    <w:next w:val="a"/>
    <w:uiPriority w:val="9"/>
    <w:semiHidden/>
    <w:unhideWhenUsed/>
    <w:qFormat/>
    <w:pPr>
      <w:spacing w:before="120" w:after="120"/>
      <w:contextualSpacing/>
      <w:outlineLvl w:val="5"/>
    </w:pPr>
    <w:rPr>
      <w:i/>
      <w:color w:val="666666"/>
      <w:sz w:val="22"/>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pPr>
      <w:spacing w:line="459" w:lineRule="auto"/>
    </w:pPr>
    <w:tblPr>
      <w:tblCellMar>
        <w:top w:w="0" w:type="dxa"/>
        <w:left w:w="0" w:type="dxa"/>
        <w:bottom w:w="0" w:type="dxa"/>
        <w:right w:w="0" w:type="dxa"/>
      </w:tblCellMar>
    </w:tblPr>
  </w:style>
  <w:style w:type="paragraph" w:styleId="a3">
    <w:name w:val="Title"/>
    <w:basedOn w:val="a"/>
    <w:next w:val="a"/>
    <w:uiPriority w:val="10"/>
    <w:qFormat/>
    <w:pPr>
      <w:contextualSpacing/>
    </w:pPr>
    <w:rPr>
      <w:rFonts w:ascii="Palatino" w:eastAsia="Palatino" w:hAnsi="Palatino" w:cs="Palatino"/>
      <w:sz w:val="60"/>
    </w:rPr>
  </w:style>
  <w:style w:type="paragraph" w:styleId="a4">
    <w:name w:val="Subtitle"/>
    <w:basedOn w:val="a"/>
    <w:next w:val="a"/>
    <w:uiPriority w:val="11"/>
    <w:qFormat/>
    <w:pPr>
      <w:spacing w:before="60"/>
      <w:contextualSpacing/>
    </w:pPr>
    <w:rPr>
      <w:sz w:val="28"/>
    </w:rPr>
  </w:style>
  <w:style w:type="table" w:customStyle="1" w:styleId="a5">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928165">
      <w:bodyDiv w:val="1"/>
      <w:marLeft w:val="0"/>
      <w:marRight w:val="0"/>
      <w:marTop w:val="0"/>
      <w:marBottom w:val="0"/>
      <w:divBdr>
        <w:top w:val="none" w:sz="0" w:space="0" w:color="auto"/>
        <w:left w:val="none" w:sz="0" w:space="0" w:color="auto"/>
        <w:bottom w:val="none" w:sz="0" w:space="0" w:color="auto"/>
        <w:right w:val="none" w:sz="0" w:space="0" w:color="auto"/>
      </w:divBdr>
      <w:divsChild>
        <w:div w:id="270556965">
          <w:marLeft w:val="0"/>
          <w:marRight w:val="0"/>
          <w:marTop w:val="0"/>
          <w:marBottom w:val="0"/>
          <w:divBdr>
            <w:top w:val="none" w:sz="0" w:space="0" w:color="auto"/>
            <w:left w:val="none" w:sz="0" w:space="0" w:color="auto"/>
            <w:bottom w:val="none" w:sz="0" w:space="0" w:color="auto"/>
            <w:right w:val="none" w:sz="0" w:space="0" w:color="auto"/>
          </w:divBdr>
          <w:divsChild>
            <w:div w:id="191300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997156">
      <w:bodyDiv w:val="1"/>
      <w:marLeft w:val="0"/>
      <w:marRight w:val="0"/>
      <w:marTop w:val="0"/>
      <w:marBottom w:val="0"/>
      <w:divBdr>
        <w:top w:val="none" w:sz="0" w:space="0" w:color="auto"/>
        <w:left w:val="none" w:sz="0" w:space="0" w:color="auto"/>
        <w:bottom w:val="none" w:sz="0" w:space="0" w:color="auto"/>
        <w:right w:val="none" w:sz="0" w:space="0" w:color="auto"/>
      </w:divBdr>
      <w:divsChild>
        <w:div w:id="2005233095">
          <w:marLeft w:val="0"/>
          <w:marRight w:val="0"/>
          <w:marTop w:val="0"/>
          <w:marBottom w:val="0"/>
          <w:divBdr>
            <w:top w:val="none" w:sz="0" w:space="0" w:color="auto"/>
            <w:left w:val="none" w:sz="0" w:space="0" w:color="auto"/>
            <w:bottom w:val="none" w:sz="0" w:space="0" w:color="auto"/>
            <w:right w:val="none" w:sz="0" w:space="0" w:color="auto"/>
          </w:divBdr>
          <w:divsChild>
            <w:div w:id="91563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219</Words>
  <Characters>1096</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example_document.docx</dc:title>
  <cp:lastModifiedBy>Hadas Gazit</cp:lastModifiedBy>
  <cp:revision>2</cp:revision>
  <dcterms:created xsi:type="dcterms:W3CDTF">2024-04-17T08:31:00Z</dcterms:created>
  <dcterms:modified xsi:type="dcterms:W3CDTF">2024-04-17T08:31:00Z</dcterms:modified>
</cp:coreProperties>
</file>